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7F75" w:rsidRDefault="00D77F75"/>
    <w:tbl>
      <w:tblPr>
        <w:tblStyle w:val="Tabellenraster"/>
        <w:tblW w:w="0" w:type="auto"/>
        <w:tblLook w:val="04A0" w:firstRow="1" w:lastRow="0" w:firstColumn="1" w:lastColumn="0" w:noHBand="0" w:noVBand="1"/>
      </w:tblPr>
      <w:tblGrid>
        <w:gridCol w:w="9072"/>
      </w:tblGrid>
      <w:tr w:rsidR="00380E9A" w:rsidRPr="00275AE7" w:rsidTr="00C96DDE">
        <w:trPr>
          <w:trHeight w:val="613"/>
        </w:trPr>
        <w:tc>
          <w:tcPr>
            <w:tcW w:w="9072" w:type="dxa"/>
            <w:tcBorders>
              <w:top w:val="nil"/>
              <w:left w:val="nil"/>
              <w:bottom w:val="nil"/>
              <w:right w:val="nil"/>
            </w:tcBorders>
          </w:tcPr>
          <w:p w:rsidR="00380E9A" w:rsidRPr="00275AE7" w:rsidRDefault="00380E9A" w:rsidP="00275AE7">
            <w:pPr>
              <w:tabs>
                <w:tab w:val="left" w:pos="1980"/>
              </w:tabs>
              <w:jc w:val="center"/>
              <w:rPr>
                <w:lang w:val="en-US"/>
              </w:rPr>
            </w:pPr>
          </w:p>
        </w:tc>
      </w:tr>
    </w:tbl>
    <w:p w:rsidR="00A05D2E" w:rsidRDefault="00A05D2E" w:rsidP="008A317C">
      <w:pPr>
        <w:pBdr>
          <w:bottom w:val="single" w:sz="4" w:space="1" w:color="auto"/>
        </w:pBdr>
        <w:tabs>
          <w:tab w:val="left" w:pos="1980"/>
        </w:tabs>
        <w:spacing w:line="276" w:lineRule="auto"/>
        <w:jc w:val="both"/>
        <w:rPr>
          <w:rFonts w:ascii="Dahrendorf Light" w:hAnsi="Dahrendorf Light"/>
          <w:b/>
          <w:bCs/>
          <w:smallCaps/>
          <w:lang w:val="en-US"/>
        </w:rPr>
      </w:pPr>
    </w:p>
    <w:p w:rsidR="008A1903" w:rsidRPr="007A2483" w:rsidRDefault="00CE6A6A" w:rsidP="008A317C">
      <w:pPr>
        <w:pBdr>
          <w:bottom w:val="single" w:sz="4" w:space="1" w:color="auto"/>
        </w:pBdr>
        <w:tabs>
          <w:tab w:val="left" w:pos="1980"/>
        </w:tabs>
        <w:spacing w:line="276" w:lineRule="auto"/>
        <w:jc w:val="both"/>
        <w:rPr>
          <w:rFonts w:ascii="Dahrendorf Light" w:hAnsi="Dahrendorf Light"/>
          <w:b/>
          <w:bCs/>
          <w:smallCaps/>
          <w:lang w:val="en-US"/>
        </w:rPr>
      </w:pPr>
      <w:r w:rsidRPr="007A2483">
        <w:rPr>
          <w:rFonts w:ascii="Dahrendorf Light" w:hAnsi="Dahrendorf Light"/>
          <w:b/>
          <w:bCs/>
          <w:smallCaps/>
          <w:lang w:val="en-US"/>
        </w:rPr>
        <w:t xml:space="preserve">Contact </w:t>
      </w:r>
      <w:r w:rsidR="00F13D03" w:rsidRPr="007A2483">
        <w:rPr>
          <w:rFonts w:ascii="Dahrendorf Light" w:hAnsi="Dahrendorf Light"/>
          <w:b/>
          <w:bCs/>
          <w:smallCaps/>
          <w:lang w:val="en-US"/>
        </w:rPr>
        <w:t>Details</w:t>
      </w:r>
    </w:p>
    <w:tbl>
      <w:tblPr>
        <w:tblStyle w:val="Tabellenraster"/>
        <w:tblW w:w="0" w:type="auto"/>
        <w:tblLook w:val="04A0" w:firstRow="1" w:lastRow="0" w:firstColumn="1" w:lastColumn="0" w:noHBand="0" w:noVBand="1"/>
      </w:tblPr>
      <w:tblGrid>
        <w:gridCol w:w="4678"/>
        <w:gridCol w:w="4394"/>
      </w:tblGrid>
      <w:tr w:rsidR="0095222B" w:rsidRPr="007A2483" w:rsidTr="00C64512">
        <w:trPr>
          <w:trHeight w:val="2098"/>
        </w:trPr>
        <w:tc>
          <w:tcPr>
            <w:tcW w:w="4678" w:type="dxa"/>
            <w:tcBorders>
              <w:top w:val="nil"/>
              <w:left w:val="nil"/>
              <w:bottom w:val="nil"/>
              <w:right w:val="nil"/>
            </w:tcBorders>
          </w:tcPr>
          <w:p w:rsidR="00414FB6" w:rsidRPr="00275AE7" w:rsidRDefault="00414FB6" w:rsidP="00C64512">
            <w:pPr>
              <w:tabs>
                <w:tab w:val="left" w:pos="1980"/>
              </w:tabs>
              <w:spacing w:line="276" w:lineRule="auto"/>
              <w:rPr>
                <w:rFonts w:ascii="Dahrendorf Light" w:hAnsi="Dahrendorf Light"/>
                <w:bCs/>
                <w:sz w:val="21"/>
                <w:szCs w:val="21"/>
                <w:lang w:val="en-US"/>
              </w:rPr>
            </w:pPr>
            <w:r w:rsidRPr="00275AE7">
              <w:rPr>
                <w:rFonts w:ascii="Dahrendorf Light" w:hAnsi="Dahrendorf Light"/>
                <w:bCs/>
                <w:sz w:val="21"/>
                <w:szCs w:val="21"/>
                <w:lang w:val="en-US"/>
              </w:rPr>
              <w:t>Freie Universität Berlin</w:t>
            </w:r>
          </w:p>
          <w:p w:rsidR="00D24333" w:rsidRDefault="00D24333" w:rsidP="00D24333">
            <w:pPr>
              <w:tabs>
                <w:tab w:val="left" w:pos="1980"/>
              </w:tabs>
              <w:spacing w:line="276" w:lineRule="auto"/>
              <w:rPr>
                <w:rFonts w:ascii="Dahrendorf Light" w:hAnsi="Dahrendorf Light"/>
                <w:bCs/>
                <w:sz w:val="21"/>
                <w:szCs w:val="21"/>
                <w:lang w:val="en-US"/>
              </w:rPr>
            </w:pPr>
            <w:r>
              <w:rPr>
                <w:rFonts w:ascii="Dahrendorf Light" w:hAnsi="Dahrendorf Light"/>
                <w:bCs/>
                <w:sz w:val="21"/>
                <w:szCs w:val="21"/>
                <w:lang w:val="en-US"/>
              </w:rPr>
              <w:t>Institute of Sociology</w:t>
            </w:r>
          </w:p>
          <w:p w:rsidR="00414FB6" w:rsidRPr="007A2483" w:rsidRDefault="00414FB6" w:rsidP="00C64512">
            <w:pPr>
              <w:tabs>
                <w:tab w:val="left" w:pos="1980"/>
              </w:tabs>
              <w:spacing w:line="276" w:lineRule="auto"/>
              <w:rPr>
                <w:rFonts w:ascii="Dahrendorf Light" w:hAnsi="Dahrendorf Light"/>
                <w:bCs/>
                <w:sz w:val="21"/>
                <w:szCs w:val="21"/>
                <w:lang w:val="en-US"/>
              </w:rPr>
            </w:pPr>
            <w:r w:rsidRPr="007A2483">
              <w:rPr>
                <w:rFonts w:ascii="Dahrendorf Light" w:hAnsi="Dahrendorf Light"/>
                <w:bCs/>
                <w:sz w:val="21"/>
                <w:szCs w:val="21"/>
                <w:lang w:val="en-US"/>
              </w:rPr>
              <w:t>Department of Political and Social Sciences</w:t>
            </w:r>
          </w:p>
          <w:p w:rsidR="00414FB6" w:rsidRPr="007A2483" w:rsidRDefault="00414FB6" w:rsidP="00C64512">
            <w:pPr>
              <w:tabs>
                <w:tab w:val="left" w:pos="1980"/>
              </w:tabs>
              <w:spacing w:line="276" w:lineRule="auto"/>
              <w:rPr>
                <w:rFonts w:ascii="Dahrendorf Light" w:hAnsi="Dahrendorf Light"/>
                <w:bCs/>
                <w:sz w:val="21"/>
                <w:szCs w:val="21"/>
                <w:lang w:val="de-DE"/>
              </w:rPr>
            </w:pPr>
            <w:proofErr w:type="spellStart"/>
            <w:r w:rsidRPr="007A2483">
              <w:rPr>
                <w:rFonts w:ascii="Dahrendorf Light" w:hAnsi="Dahrendorf Light"/>
                <w:bCs/>
                <w:sz w:val="21"/>
                <w:szCs w:val="21"/>
                <w:lang w:val="de-DE"/>
              </w:rPr>
              <w:t>Garystrasse</w:t>
            </w:r>
            <w:proofErr w:type="spellEnd"/>
            <w:r w:rsidRPr="007A2483">
              <w:rPr>
                <w:rFonts w:ascii="Dahrendorf Light" w:hAnsi="Dahrendorf Light"/>
                <w:bCs/>
                <w:sz w:val="21"/>
                <w:szCs w:val="21"/>
                <w:lang w:val="de-DE"/>
              </w:rPr>
              <w:t xml:space="preserve"> 55</w:t>
            </w:r>
            <w:r w:rsidR="00275AE7">
              <w:rPr>
                <w:rFonts w:ascii="Dahrendorf Light" w:hAnsi="Dahrendorf Light"/>
                <w:bCs/>
                <w:sz w:val="21"/>
                <w:szCs w:val="21"/>
                <w:lang w:val="de-DE"/>
              </w:rPr>
              <w:t xml:space="preserve"> | </w:t>
            </w:r>
            <w:r w:rsidRPr="007A2483">
              <w:rPr>
                <w:rFonts w:ascii="Dahrendorf Light" w:hAnsi="Dahrendorf Light"/>
                <w:bCs/>
                <w:sz w:val="21"/>
                <w:szCs w:val="21"/>
                <w:lang w:val="de-DE"/>
              </w:rPr>
              <w:t>14195 Berlin</w:t>
            </w:r>
          </w:p>
          <w:p w:rsidR="00414FB6" w:rsidRPr="007A2483" w:rsidRDefault="00414FB6" w:rsidP="00C64512">
            <w:pPr>
              <w:tabs>
                <w:tab w:val="left" w:pos="1980"/>
              </w:tabs>
              <w:spacing w:line="276" w:lineRule="auto"/>
              <w:rPr>
                <w:rFonts w:ascii="Dahrendorf Light" w:hAnsi="Dahrendorf Light"/>
                <w:bCs/>
                <w:sz w:val="21"/>
                <w:szCs w:val="21"/>
                <w:lang w:val="de-DE"/>
              </w:rPr>
            </w:pPr>
            <w:r w:rsidRPr="007A2483">
              <w:rPr>
                <w:rFonts w:ascii="Dahrendorf Light" w:hAnsi="Dahrendorf Light"/>
                <w:bCs/>
                <w:sz w:val="21"/>
                <w:szCs w:val="21"/>
                <w:lang w:val="de-DE"/>
              </w:rPr>
              <w:t>Tel. +49 30 838 66065</w:t>
            </w:r>
          </w:p>
          <w:p w:rsidR="006B4595" w:rsidRDefault="00C74648" w:rsidP="00275AE7">
            <w:pPr>
              <w:tabs>
                <w:tab w:val="left" w:pos="1980"/>
              </w:tabs>
              <w:spacing w:line="276" w:lineRule="auto"/>
              <w:rPr>
                <w:rFonts w:ascii="Dahrendorf Light" w:hAnsi="Dahrendorf Light"/>
                <w:bCs/>
                <w:sz w:val="21"/>
                <w:szCs w:val="21"/>
                <w:lang w:val="de-DE"/>
              </w:rPr>
            </w:pPr>
            <w:hyperlink r:id="rId8" w:history="1">
              <w:r w:rsidR="00D24333" w:rsidRPr="00A11A41">
                <w:rPr>
                  <w:rStyle w:val="Hyperlink"/>
                  <w:rFonts w:ascii="Dahrendorf Light" w:hAnsi="Dahrendorf Light"/>
                  <w:bCs/>
                  <w:sz w:val="21"/>
                  <w:szCs w:val="21"/>
                  <w:lang w:val="de-DE"/>
                </w:rPr>
                <w:t>swen.hutter@fu-berlin.de</w:t>
              </w:r>
            </w:hyperlink>
          </w:p>
          <w:p w:rsidR="00D24333" w:rsidRDefault="00D24333" w:rsidP="00275AE7">
            <w:pPr>
              <w:tabs>
                <w:tab w:val="left" w:pos="1980"/>
              </w:tabs>
              <w:spacing w:line="276" w:lineRule="auto"/>
              <w:rPr>
                <w:rFonts w:ascii="Dahrendorf Light" w:hAnsi="Dahrendorf Light"/>
                <w:bCs/>
                <w:sz w:val="21"/>
                <w:szCs w:val="21"/>
                <w:lang w:val="de-DE"/>
              </w:rPr>
            </w:pPr>
          </w:p>
          <w:p w:rsidR="007D0E29" w:rsidRPr="00275AE7" w:rsidRDefault="007D0E29" w:rsidP="00275AE7">
            <w:pPr>
              <w:tabs>
                <w:tab w:val="left" w:pos="1980"/>
              </w:tabs>
              <w:spacing w:line="276" w:lineRule="auto"/>
              <w:rPr>
                <w:rFonts w:ascii="Dahrendorf Light" w:hAnsi="Dahrendorf Light"/>
                <w:bCs/>
                <w:sz w:val="21"/>
                <w:szCs w:val="21"/>
                <w:lang w:val="de-DE"/>
              </w:rPr>
            </w:pPr>
          </w:p>
        </w:tc>
        <w:tc>
          <w:tcPr>
            <w:tcW w:w="4394" w:type="dxa"/>
            <w:tcBorders>
              <w:top w:val="nil"/>
              <w:left w:val="nil"/>
              <w:bottom w:val="nil"/>
              <w:right w:val="nil"/>
            </w:tcBorders>
          </w:tcPr>
          <w:p w:rsidR="00C64512" w:rsidRPr="007A2483" w:rsidRDefault="004826F8" w:rsidP="00C64512">
            <w:pPr>
              <w:tabs>
                <w:tab w:val="left" w:pos="1980"/>
              </w:tabs>
              <w:spacing w:line="276" w:lineRule="auto"/>
              <w:rPr>
                <w:rFonts w:ascii="Dahrendorf Light" w:hAnsi="Dahrendorf Light"/>
                <w:bCs/>
                <w:sz w:val="21"/>
                <w:szCs w:val="21"/>
                <w:lang w:val="en-US"/>
              </w:rPr>
            </w:pPr>
            <w:r w:rsidRPr="007A2483">
              <w:rPr>
                <w:rFonts w:ascii="Dahrendorf Light" w:hAnsi="Dahrendorf Light"/>
                <w:bCs/>
                <w:sz w:val="21"/>
                <w:szCs w:val="21"/>
                <w:lang w:val="en-US"/>
              </w:rPr>
              <w:t>W</w:t>
            </w:r>
            <w:r w:rsidR="00C64512" w:rsidRPr="007A2483">
              <w:rPr>
                <w:rFonts w:ascii="Dahrendorf Light" w:hAnsi="Dahrendorf Light"/>
                <w:bCs/>
                <w:sz w:val="21"/>
                <w:szCs w:val="21"/>
                <w:lang w:val="en-US"/>
              </w:rPr>
              <w:t>ZB Berlin Social Science Center</w:t>
            </w:r>
          </w:p>
          <w:p w:rsidR="00C64512" w:rsidRPr="007A2483" w:rsidRDefault="00C64512" w:rsidP="00C64512">
            <w:pPr>
              <w:tabs>
                <w:tab w:val="left" w:pos="1980"/>
              </w:tabs>
              <w:spacing w:line="276" w:lineRule="auto"/>
              <w:rPr>
                <w:rFonts w:ascii="Dahrendorf Light" w:hAnsi="Dahrendorf Light"/>
                <w:bCs/>
                <w:sz w:val="21"/>
                <w:szCs w:val="21"/>
                <w:lang w:val="en-US"/>
              </w:rPr>
            </w:pPr>
            <w:r w:rsidRPr="007A2483">
              <w:rPr>
                <w:rFonts w:ascii="Dahrendorf Light" w:hAnsi="Dahrendorf Light"/>
                <w:bCs/>
                <w:sz w:val="21"/>
                <w:szCs w:val="21"/>
                <w:lang w:val="en-US"/>
              </w:rPr>
              <w:t>Center for Civil Society Research</w:t>
            </w:r>
          </w:p>
          <w:p w:rsidR="00C64512" w:rsidRPr="007A2483" w:rsidRDefault="00C64512" w:rsidP="00C64512">
            <w:pPr>
              <w:tabs>
                <w:tab w:val="left" w:pos="1980"/>
              </w:tabs>
              <w:spacing w:line="276" w:lineRule="auto"/>
              <w:rPr>
                <w:rFonts w:ascii="Dahrendorf Light" w:hAnsi="Dahrendorf Light"/>
                <w:bCs/>
                <w:sz w:val="21"/>
                <w:szCs w:val="21"/>
                <w:lang w:val="de-DE"/>
              </w:rPr>
            </w:pPr>
            <w:r w:rsidRPr="007A2483">
              <w:rPr>
                <w:rFonts w:ascii="Dahrendorf Light" w:hAnsi="Dahrendorf Light"/>
                <w:bCs/>
                <w:sz w:val="21"/>
                <w:szCs w:val="21"/>
                <w:lang w:val="de-DE"/>
              </w:rPr>
              <w:t>Reichpietschufer 50</w:t>
            </w:r>
            <w:r w:rsidR="00275AE7">
              <w:rPr>
                <w:rFonts w:ascii="Dahrendorf Light" w:hAnsi="Dahrendorf Light"/>
                <w:bCs/>
                <w:sz w:val="21"/>
                <w:szCs w:val="21"/>
                <w:lang w:val="de-DE"/>
              </w:rPr>
              <w:t xml:space="preserve"> | </w:t>
            </w:r>
            <w:r w:rsidRPr="007A2483">
              <w:rPr>
                <w:rFonts w:ascii="Dahrendorf Light" w:hAnsi="Dahrendorf Light"/>
                <w:bCs/>
                <w:sz w:val="21"/>
                <w:szCs w:val="21"/>
                <w:lang w:val="de-DE"/>
              </w:rPr>
              <w:t>10785 Berlin</w:t>
            </w:r>
          </w:p>
          <w:p w:rsidR="00C64512" w:rsidRPr="007A2483" w:rsidRDefault="00C64512" w:rsidP="00C64512">
            <w:pPr>
              <w:tabs>
                <w:tab w:val="left" w:pos="1980"/>
              </w:tabs>
              <w:spacing w:line="276" w:lineRule="auto"/>
              <w:rPr>
                <w:rFonts w:ascii="Dahrendorf Light" w:hAnsi="Dahrendorf Light"/>
                <w:bCs/>
                <w:sz w:val="21"/>
                <w:szCs w:val="21"/>
                <w:lang w:val="de-DE"/>
              </w:rPr>
            </w:pPr>
            <w:r w:rsidRPr="007A2483">
              <w:rPr>
                <w:rFonts w:ascii="Dahrendorf Light" w:hAnsi="Dahrendorf Light"/>
                <w:bCs/>
                <w:sz w:val="21"/>
                <w:szCs w:val="21"/>
                <w:lang w:val="de-DE"/>
              </w:rPr>
              <w:t>Tel. +49 30 25491 320</w:t>
            </w:r>
          </w:p>
          <w:p w:rsidR="00330E28" w:rsidRPr="007A2483" w:rsidRDefault="00C74648" w:rsidP="00C64512">
            <w:pPr>
              <w:tabs>
                <w:tab w:val="center" w:pos="4536"/>
              </w:tabs>
              <w:spacing w:line="276" w:lineRule="auto"/>
              <w:jc w:val="both"/>
              <w:rPr>
                <w:rFonts w:ascii="Dahrendorf Light" w:hAnsi="Dahrendorf Light"/>
                <w:bCs/>
                <w:sz w:val="21"/>
                <w:szCs w:val="21"/>
                <w:lang w:val="de-DE"/>
              </w:rPr>
            </w:pPr>
            <w:hyperlink r:id="rId9" w:history="1">
              <w:r w:rsidR="00D24333" w:rsidRPr="00A11A41">
                <w:rPr>
                  <w:rStyle w:val="Hyperlink"/>
                  <w:rFonts w:ascii="Dahrendorf Light" w:hAnsi="Dahrendorf Light"/>
                  <w:bCs/>
                  <w:sz w:val="21"/>
                  <w:szCs w:val="21"/>
                  <w:lang w:val="de-DE"/>
                </w:rPr>
                <w:t>swen.hutter@wzb.eu</w:t>
              </w:r>
            </w:hyperlink>
            <w:r w:rsidR="00D24333">
              <w:rPr>
                <w:rFonts w:ascii="Dahrendorf Light" w:hAnsi="Dahrendorf Light"/>
                <w:bCs/>
                <w:sz w:val="21"/>
                <w:szCs w:val="21"/>
                <w:lang w:val="de-DE"/>
              </w:rPr>
              <w:t xml:space="preserve"> </w:t>
            </w:r>
            <w:r w:rsidR="00C64512" w:rsidRPr="007A2483">
              <w:rPr>
                <w:rFonts w:ascii="Dahrendorf Light" w:hAnsi="Dahrendorf Light"/>
                <w:bCs/>
                <w:sz w:val="21"/>
                <w:szCs w:val="21"/>
                <w:lang w:val="de-DE"/>
              </w:rPr>
              <w:t xml:space="preserve"> </w:t>
            </w:r>
          </w:p>
        </w:tc>
      </w:tr>
    </w:tbl>
    <w:p w:rsidR="00A05D2E" w:rsidRDefault="00A05D2E" w:rsidP="008A317C">
      <w:pPr>
        <w:pBdr>
          <w:bottom w:val="single" w:sz="4" w:space="1" w:color="auto"/>
        </w:pBdr>
        <w:tabs>
          <w:tab w:val="center" w:pos="4536"/>
        </w:tabs>
        <w:spacing w:after="120" w:line="276" w:lineRule="auto"/>
        <w:jc w:val="both"/>
        <w:rPr>
          <w:rFonts w:ascii="Dahrendorf Light" w:hAnsi="Dahrendorf Light"/>
          <w:b/>
          <w:bCs/>
          <w:smallCaps/>
          <w:lang w:val="en-US"/>
        </w:rPr>
      </w:pPr>
    </w:p>
    <w:p w:rsidR="00B30353" w:rsidRPr="007A2483" w:rsidRDefault="00CE6A6A" w:rsidP="008A317C">
      <w:pPr>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t>Academic Positions</w:t>
      </w:r>
    </w:p>
    <w:tbl>
      <w:tblPr>
        <w:tblW w:w="0" w:type="auto"/>
        <w:tblLook w:val="04A0" w:firstRow="1" w:lastRow="0" w:firstColumn="1" w:lastColumn="0" w:noHBand="0" w:noVBand="1"/>
      </w:tblPr>
      <w:tblGrid>
        <w:gridCol w:w="1946"/>
        <w:gridCol w:w="7126"/>
      </w:tblGrid>
      <w:tr w:rsidR="00811D5D" w:rsidRPr="00841142" w:rsidTr="00414FB6">
        <w:tc>
          <w:tcPr>
            <w:tcW w:w="1946" w:type="dxa"/>
          </w:tcPr>
          <w:p w:rsidR="00811D5D" w:rsidRPr="007A2483" w:rsidRDefault="006C2C3E" w:rsidP="008A317C">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Since 08/2024</w:t>
            </w:r>
          </w:p>
        </w:tc>
        <w:tc>
          <w:tcPr>
            <w:tcW w:w="7126" w:type="dxa"/>
          </w:tcPr>
          <w:p w:rsidR="00811D5D" w:rsidRPr="006C2C3E" w:rsidRDefault="006C2C3E" w:rsidP="00CE6A6A">
            <w:pPr>
              <w:tabs>
                <w:tab w:val="left" w:pos="1843"/>
              </w:tabs>
              <w:spacing w:after="120" w:line="276" w:lineRule="auto"/>
              <w:rPr>
                <w:rFonts w:ascii="Dahrendorf Light" w:hAnsi="Dahrendorf Light"/>
                <w:sz w:val="21"/>
                <w:szCs w:val="21"/>
                <w:lang w:val="en-US"/>
              </w:rPr>
            </w:pPr>
            <w:r>
              <w:rPr>
                <w:rFonts w:ascii="Dahrendorf Light" w:hAnsi="Dahrendorf Light"/>
                <w:b/>
                <w:sz w:val="21"/>
                <w:szCs w:val="21"/>
                <w:lang w:val="en-US"/>
              </w:rPr>
              <w:t xml:space="preserve">Research Professor in Civil Society Research </w:t>
            </w:r>
            <w:r>
              <w:rPr>
                <w:rFonts w:ascii="Dahrendorf Light" w:hAnsi="Dahrendorf Light"/>
                <w:sz w:val="21"/>
                <w:szCs w:val="21"/>
                <w:lang w:val="en-US"/>
              </w:rPr>
              <w:t xml:space="preserve">at </w:t>
            </w:r>
            <w:r w:rsidRPr="006C2C3E">
              <w:rPr>
                <w:rFonts w:ascii="Dahrendorf Light" w:hAnsi="Dahrendorf Light"/>
                <w:b/>
                <w:sz w:val="21"/>
                <w:szCs w:val="21"/>
                <w:lang w:val="en-US"/>
              </w:rPr>
              <w:t>the WZB Berlin Social Science Center</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Since 10/2022</w:t>
            </w:r>
          </w:p>
        </w:tc>
        <w:tc>
          <w:tcPr>
            <w:tcW w:w="7126" w:type="dxa"/>
          </w:tcPr>
          <w:p w:rsidR="006C2C3E" w:rsidRPr="007A2483" w:rsidRDefault="006C2C3E" w:rsidP="006C2C3E">
            <w:pPr>
              <w:tabs>
                <w:tab w:val="left" w:pos="1843"/>
              </w:tabs>
              <w:spacing w:after="120" w:line="276" w:lineRule="auto"/>
              <w:rPr>
                <w:rFonts w:ascii="Dahrendorf Light" w:hAnsi="Dahrendorf Light"/>
                <w:b/>
                <w:sz w:val="21"/>
                <w:szCs w:val="21"/>
                <w:lang w:val="en-US"/>
              </w:rPr>
            </w:pPr>
            <w:r w:rsidRPr="007A2483">
              <w:rPr>
                <w:rFonts w:ascii="Dahrendorf Light" w:hAnsi="Dahrendorf Light"/>
                <w:b/>
                <w:sz w:val="21"/>
                <w:szCs w:val="21"/>
                <w:lang w:val="en-US"/>
              </w:rPr>
              <w:t xml:space="preserve">Director of the Center for Civil Society Research </w:t>
            </w:r>
            <w:r w:rsidRPr="007A2483">
              <w:rPr>
                <w:rFonts w:ascii="Dahrendorf Light" w:hAnsi="Dahrendorf Light"/>
                <w:sz w:val="21"/>
                <w:szCs w:val="21"/>
                <w:lang w:val="en-US"/>
              </w:rPr>
              <w:t>at</w:t>
            </w:r>
            <w:r w:rsidRPr="007A2483">
              <w:rPr>
                <w:rFonts w:ascii="Dahrendorf Light" w:hAnsi="Dahrendorf Light"/>
                <w:b/>
                <w:sz w:val="21"/>
                <w:szCs w:val="21"/>
                <w:lang w:val="en-US"/>
              </w:rPr>
              <w:t xml:space="preserve"> </w:t>
            </w:r>
            <w:r w:rsidRPr="007A2483">
              <w:rPr>
                <w:rFonts w:ascii="Dahrendorf Light" w:hAnsi="Dahrendorf Light"/>
                <w:b/>
                <w:bCs/>
                <w:sz w:val="21"/>
                <w:szCs w:val="21"/>
                <w:lang w:val="en-US"/>
              </w:rPr>
              <w:t>Freie Universität Berlin</w:t>
            </w:r>
            <w:r w:rsidRPr="007A2483">
              <w:rPr>
                <w:rFonts w:ascii="Dahrendorf Light" w:hAnsi="Dahrendorf Light"/>
                <w:bCs/>
                <w:sz w:val="21"/>
                <w:szCs w:val="21"/>
                <w:lang w:val="en-US"/>
              </w:rPr>
              <w:t xml:space="preserve"> and </w:t>
            </w:r>
            <w:r>
              <w:rPr>
                <w:rFonts w:ascii="Dahrendorf Light" w:hAnsi="Dahrendorf Light"/>
                <w:bCs/>
                <w:sz w:val="21"/>
                <w:szCs w:val="21"/>
                <w:lang w:val="en-US"/>
              </w:rPr>
              <w:t xml:space="preserve">the </w:t>
            </w:r>
            <w:r w:rsidRPr="007A2483">
              <w:rPr>
                <w:rFonts w:ascii="Dahrendorf Light" w:hAnsi="Dahrendorf Light"/>
                <w:b/>
                <w:bCs/>
                <w:sz w:val="21"/>
                <w:szCs w:val="21"/>
                <w:lang w:val="en-US"/>
              </w:rPr>
              <w:t>WZB Berlin Social Science Center</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Since 10/2018</w:t>
            </w:r>
          </w:p>
        </w:tc>
        <w:tc>
          <w:tcPr>
            <w:tcW w:w="7126" w:type="dxa"/>
          </w:tcPr>
          <w:p w:rsidR="006C2C3E" w:rsidRPr="007A2483" w:rsidRDefault="006C2C3E" w:rsidP="006C2C3E">
            <w:pPr>
              <w:tabs>
                <w:tab w:val="left" w:pos="1843"/>
              </w:tabs>
              <w:spacing w:after="120" w:line="276" w:lineRule="auto"/>
              <w:rPr>
                <w:rFonts w:ascii="Dahrendorf Light" w:hAnsi="Dahrendorf Light"/>
                <w:bCs/>
                <w:sz w:val="21"/>
                <w:szCs w:val="21"/>
                <w:lang w:val="en-US"/>
              </w:rPr>
            </w:pPr>
            <w:r w:rsidRPr="007A2483">
              <w:rPr>
                <w:rFonts w:ascii="Dahrendorf Light" w:hAnsi="Dahrendorf Light"/>
                <w:b/>
                <w:sz w:val="21"/>
                <w:szCs w:val="21"/>
                <w:lang w:val="en-US"/>
              </w:rPr>
              <w:t xml:space="preserve">Lichtenberg Professor in Political Sociology, </w:t>
            </w:r>
            <w:r>
              <w:rPr>
                <w:rFonts w:ascii="Dahrendorf Light" w:hAnsi="Dahrendorf Light"/>
                <w:bCs/>
                <w:sz w:val="21"/>
                <w:szCs w:val="21"/>
                <w:lang w:val="en-US"/>
              </w:rPr>
              <w:t>Institute of Sociology,</w:t>
            </w:r>
            <w:r>
              <w:rPr>
                <w:rFonts w:ascii="Dahrendorf Light" w:hAnsi="Dahrendorf Light"/>
                <w:bCs/>
                <w:sz w:val="21"/>
                <w:szCs w:val="21"/>
                <w:lang w:val="en-US"/>
              </w:rPr>
              <w:br/>
            </w:r>
            <w:r w:rsidRPr="007A2483">
              <w:rPr>
                <w:rFonts w:ascii="Dahrendorf Light" w:hAnsi="Dahrendorf Light"/>
                <w:b/>
                <w:bCs/>
                <w:sz w:val="21"/>
                <w:szCs w:val="21"/>
                <w:lang w:val="en-US"/>
              </w:rPr>
              <w:t>Freie Universität Berlin</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10/2018-09/2022</w:t>
            </w:r>
          </w:p>
        </w:tc>
        <w:tc>
          <w:tcPr>
            <w:tcW w:w="7126" w:type="dxa"/>
          </w:tcPr>
          <w:p w:rsidR="006C2C3E" w:rsidRPr="007A2483" w:rsidRDefault="006C2C3E" w:rsidP="006C2C3E">
            <w:pPr>
              <w:tabs>
                <w:tab w:val="left" w:pos="1843"/>
              </w:tabs>
              <w:spacing w:after="120" w:line="276" w:lineRule="auto"/>
              <w:rPr>
                <w:rFonts w:ascii="Dahrendorf Light" w:hAnsi="Dahrendorf Light"/>
                <w:bCs/>
                <w:sz w:val="21"/>
                <w:szCs w:val="21"/>
                <w:lang w:val="en-US"/>
              </w:rPr>
            </w:pPr>
            <w:r w:rsidRPr="007A2483">
              <w:rPr>
                <w:rFonts w:ascii="Dahrendorf Light" w:hAnsi="Dahrendorf Light"/>
                <w:b/>
                <w:sz w:val="21"/>
                <w:szCs w:val="21"/>
                <w:lang w:val="en-US"/>
              </w:rPr>
              <w:t>Vice Director of the Center for Civil Society Research at</w:t>
            </w:r>
            <w:r w:rsidRPr="007A2483">
              <w:rPr>
                <w:rFonts w:ascii="Dahrendorf Light" w:hAnsi="Dahrendorf Light"/>
                <w:sz w:val="21"/>
                <w:szCs w:val="21"/>
                <w:lang w:val="en-US"/>
              </w:rPr>
              <w:t xml:space="preserve"> </w:t>
            </w:r>
            <w:r w:rsidRPr="007A2483">
              <w:rPr>
                <w:rFonts w:ascii="Dahrendorf Light" w:hAnsi="Dahrendorf Light"/>
                <w:b/>
                <w:bCs/>
                <w:sz w:val="21"/>
                <w:szCs w:val="21"/>
                <w:lang w:val="en-US"/>
              </w:rPr>
              <w:t>Freie Universität Berlin</w:t>
            </w:r>
            <w:r w:rsidRPr="007A2483">
              <w:rPr>
                <w:rFonts w:ascii="Dahrendorf Light" w:hAnsi="Dahrendorf Light"/>
                <w:bCs/>
                <w:sz w:val="21"/>
                <w:szCs w:val="21"/>
                <w:lang w:val="en-US"/>
              </w:rPr>
              <w:t xml:space="preserve"> and</w:t>
            </w:r>
            <w:r>
              <w:rPr>
                <w:rFonts w:ascii="Dahrendorf Light" w:hAnsi="Dahrendorf Light"/>
                <w:bCs/>
                <w:sz w:val="21"/>
                <w:szCs w:val="21"/>
                <w:lang w:val="en-US"/>
              </w:rPr>
              <w:t xml:space="preserve"> the</w:t>
            </w:r>
            <w:r w:rsidRPr="007A2483">
              <w:rPr>
                <w:rFonts w:ascii="Dahrendorf Light" w:hAnsi="Dahrendorf Light"/>
                <w:bCs/>
                <w:sz w:val="21"/>
                <w:szCs w:val="21"/>
                <w:lang w:val="en-US"/>
              </w:rPr>
              <w:t xml:space="preserve"> </w:t>
            </w:r>
            <w:r w:rsidRPr="007A2483">
              <w:rPr>
                <w:rFonts w:ascii="Dahrendorf Light" w:hAnsi="Dahrendorf Light"/>
                <w:b/>
                <w:bCs/>
                <w:sz w:val="21"/>
                <w:szCs w:val="21"/>
                <w:lang w:val="en-US"/>
              </w:rPr>
              <w:t>WZB Berlin Social Science Center</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04/2014-09/2018</w:t>
            </w:r>
          </w:p>
        </w:tc>
        <w:tc>
          <w:tcPr>
            <w:tcW w:w="7126" w:type="dxa"/>
          </w:tcPr>
          <w:p w:rsidR="006C2C3E" w:rsidRPr="007A2483" w:rsidRDefault="006C2C3E" w:rsidP="006C2C3E">
            <w:pPr>
              <w:tabs>
                <w:tab w:val="left" w:pos="1843"/>
              </w:tabs>
              <w:spacing w:after="120" w:line="276" w:lineRule="auto"/>
              <w:rPr>
                <w:rFonts w:ascii="Dahrendorf Light" w:hAnsi="Dahrendorf Light"/>
                <w:b/>
                <w:sz w:val="21"/>
                <w:szCs w:val="21"/>
                <w:lang w:val="en-US"/>
              </w:rPr>
            </w:pPr>
            <w:r w:rsidRPr="007A2483">
              <w:rPr>
                <w:rFonts w:ascii="Dahrendorf Light" w:hAnsi="Dahrendorf Light"/>
                <w:b/>
                <w:sz w:val="21"/>
                <w:szCs w:val="21"/>
                <w:lang w:val="en-US"/>
              </w:rPr>
              <w:t xml:space="preserve">Research Fellow, </w:t>
            </w:r>
            <w:r w:rsidRPr="00C954FF">
              <w:rPr>
                <w:rFonts w:ascii="Dahrendorf Light" w:hAnsi="Dahrendorf Light"/>
                <w:sz w:val="21"/>
                <w:szCs w:val="21"/>
                <w:lang w:val="en-US"/>
              </w:rPr>
              <w:t xml:space="preserve">Department of Political and Social Sciences, </w:t>
            </w:r>
            <w:r>
              <w:rPr>
                <w:rFonts w:ascii="Dahrendorf Light" w:hAnsi="Dahrendorf Light"/>
                <w:b/>
                <w:sz w:val="21"/>
                <w:szCs w:val="21"/>
                <w:lang w:val="en-US"/>
              </w:rPr>
              <w:br/>
            </w:r>
            <w:r w:rsidRPr="007A2483">
              <w:rPr>
                <w:rFonts w:ascii="Dahrendorf Light" w:hAnsi="Dahrendorf Light"/>
                <w:b/>
                <w:sz w:val="21"/>
                <w:szCs w:val="21"/>
                <w:lang w:val="en-US"/>
              </w:rPr>
              <w:t xml:space="preserve">European University Institute </w:t>
            </w:r>
            <w:r w:rsidRPr="007A2483">
              <w:rPr>
                <w:rFonts w:ascii="Dahrendorf Light" w:hAnsi="Dahrendorf Light"/>
                <w:sz w:val="21"/>
                <w:szCs w:val="21"/>
                <w:lang w:val="en-US"/>
              </w:rPr>
              <w:t>in Florence</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09/2013-03/2014</w:t>
            </w:r>
          </w:p>
        </w:tc>
        <w:tc>
          <w:tcPr>
            <w:tcW w:w="712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b/>
                <w:sz w:val="21"/>
                <w:szCs w:val="21"/>
                <w:lang w:val="en-US"/>
              </w:rPr>
              <w:t>Senior Research and Teaching Associate,</w:t>
            </w:r>
            <w:r w:rsidRPr="007A2483">
              <w:rPr>
                <w:rFonts w:ascii="Dahrendorf Light" w:hAnsi="Dahrendorf Light"/>
                <w:sz w:val="21"/>
                <w:szCs w:val="21"/>
                <w:lang w:val="en-US"/>
              </w:rPr>
              <w:t xml:space="preserve"> Geschwister-Scholl-Institute of Political Science, </w:t>
            </w:r>
            <w:r w:rsidRPr="007A2483">
              <w:rPr>
                <w:rFonts w:ascii="Dahrendorf Light" w:hAnsi="Dahrendorf Light"/>
                <w:b/>
                <w:sz w:val="21"/>
                <w:szCs w:val="21"/>
                <w:lang w:val="en-US"/>
              </w:rPr>
              <w:t>Ludwig-Maximilians-Universität München</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09/2012-08/2013</w:t>
            </w:r>
          </w:p>
        </w:tc>
        <w:tc>
          <w:tcPr>
            <w:tcW w:w="712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b/>
                <w:sz w:val="21"/>
                <w:szCs w:val="21"/>
                <w:lang w:val="en-US"/>
              </w:rPr>
              <w:t xml:space="preserve">Max Weber Fellow, European University Institute </w:t>
            </w:r>
            <w:r w:rsidRPr="007A2483">
              <w:rPr>
                <w:rFonts w:ascii="Dahrendorf Light" w:hAnsi="Dahrendorf Light"/>
                <w:sz w:val="21"/>
                <w:szCs w:val="21"/>
                <w:lang w:val="en-US"/>
              </w:rPr>
              <w:t>in Florence</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10/2005-08/2012</w:t>
            </w:r>
          </w:p>
        </w:tc>
        <w:tc>
          <w:tcPr>
            <w:tcW w:w="712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b/>
                <w:sz w:val="21"/>
                <w:szCs w:val="21"/>
                <w:lang w:val="en-US"/>
              </w:rPr>
              <w:t>Research and Teaching Associate,</w:t>
            </w:r>
            <w:r w:rsidRPr="007A2483">
              <w:rPr>
                <w:rFonts w:ascii="Dahrendorf Light" w:hAnsi="Dahrendorf Light"/>
                <w:sz w:val="21"/>
                <w:szCs w:val="21"/>
                <w:lang w:val="en-US"/>
              </w:rPr>
              <w:t xml:space="preserve"> Geschwister-Scholl-Institute of </w:t>
            </w:r>
            <w:r w:rsidRPr="007A2483">
              <w:rPr>
                <w:rFonts w:ascii="Dahrendorf Light" w:hAnsi="Dahrendorf Light"/>
                <w:sz w:val="21"/>
                <w:szCs w:val="21"/>
                <w:lang w:val="en-US"/>
              </w:rPr>
              <w:br/>
              <w:t xml:space="preserve">Political Science, </w:t>
            </w:r>
            <w:r w:rsidRPr="007A2483">
              <w:rPr>
                <w:rFonts w:ascii="Dahrendorf Light" w:hAnsi="Dahrendorf Light"/>
                <w:b/>
                <w:sz w:val="21"/>
                <w:szCs w:val="21"/>
                <w:lang w:val="en-US"/>
              </w:rPr>
              <w:t>Ludwig-Maximilians-Universität München</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10/2003-06/2005</w:t>
            </w:r>
          </w:p>
        </w:tc>
        <w:tc>
          <w:tcPr>
            <w:tcW w:w="712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b/>
                <w:sz w:val="21"/>
                <w:szCs w:val="21"/>
                <w:lang w:val="en-US"/>
              </w:rPr>
              <w:t>Research Associate</w:t>
            </w:r>
            <w:r w:rsidRPr="007A2483">
              <w:rPr>
                <w:rFonts w:ascii="Dahrendorf Light" w:hAnsi="Dahrendorf Light"/>
                <w:sz w:val="21"/>
                <w:szCs w:val="21"/>
                <w:lang w:val="en-US"/>
              </w:rPr>
              <w:t xml:space="preserve">, Research Area Policy Analysis and Evaluation, Institute for Political Science, </w:t>
            </w:r>
            <w:r w:rsidRPr="007A2483">
              <w:rPr>
                <w:rFonts w:ascii="Dahrendorf Light" w:hAnsi="Dahrendorf Light"/>
                <w:b/>
                <w:sz w:val="21"/>
                <w:szCs w:val="21"/>
                <w:lang w:val="en-US"/>
              </w:rPr>
              <w:t>University of Zurich</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2001-2004</w:t>
            </w:r>
          </w:p>
        </w:tc>
        <w:tc>
          <w:tcPr>
            <w:tcW w:w="712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r w:rsidRPr="007A2483">
              <w:rPr>
                <w:rFonts w:ascii="Dahrendorf Light" w:hAnsi="Dahrendorf Light"/>
                <w:b/>
                <w:sz w:val="21"/>
                <w:szCs w:val="21"/>
                <w:lang w:val="en-US"/>
              </w:rPr>
              <w:t>Teaching Assistant</w:t>
            </w:r>
            <w:r w:rsidRPr="007A2483">
              <w:rPr>
                <w:rFonts w:ascii="Dahrendorf Light" w:hAnsi="Dahrendorf Light"/>
                <w:sz w:val="21"/>
                <w:szCs w:val="21"/>
                <w:lang w:val="en-US"/>
              </w:rPr>
              <w:t xml:space="preserve">, Institute of Political Science, </w:t>
            </w:r>
            <w:r w:rsidRPr="007A2483">
              <w:rPr>
                <w:rFonts w:ascii="Dahrendorf Light" w:hAnsi="Dahrendorf Light"/>
                <w:b/>
                <w:sz w:val="21"/>
                <w:szCs w:val="21"/>
                <w:lang w:val="en-US"/>
              </w:rPr>
              <w:t>University of Zurich</w:t>
            </w:r>
          </w:p>
        </w:tc>
      </w:tr>
      <w:tr w:rsidR="006C2C3E" w:rsidRPr="00841142" w:rsidTr="00414FB6">
        <w:tc>
          <w:tcPr>
            <w:tcW w:w="194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p>
        </w:tc>
        <w:tc>
          <w:tcPr>
            <w:tcW w:w="7126" w:type="dxa"/>
          </w:tcPr>
          <w:p w:rsidR="006C2C3E" w:rsidRPr="007A2483" w:rsidRDefault="006C2C3E" w:rsidP="006C2C3E">
            <w:pPr>
              <w:tabs>
                <w:tab w:val="left" w:pos="1843"/>
              </w:tabs>
              <w:spacing w:after="120" w:line="276" w:lineRule="auto"/>
              <w:rPr>
                <w:rFonts w:ascii="Dahrendorf Light" w:hAnsi="Dahrendorf Light"/>
                <w:sz w:val="21"/>
                <w:szCs w:val="21"/>
                <w:lang w:val="en-US"/>
              </w:rPr>
            </w:pPr>
          </w:p>
        </w:tc>
      </w:tr>
    </w:tbl>
    <w:p w:rsidR="00A05D2E" w:rsidRDefault="00A05D2E" w:rsidP="00637F62">
      <w:pPr>
        <w:pBdr>
          <w:bottom w:val="single" w:sz="4" w:space="1" w:color="auto"/>
        </w:pBdr>
        <w:tabs>
          <w:tab w:val="center" w:pos="4536"/>
        </w:tabs>
        <w:spacing w:after="120" w:line="276" w:lineRule="auto"/>
        <w:jc w:val="both"/>
        <w:rPr>
          <w:rFonts w:ascii="Dahrendorf Light" w:hAnsi="Dahrendorf Light"/>
          <w:b/>
          <w:bCs/>
          <w:smallCaps/>
          <w:lang w:val="en-US"/>
        </w:rPr>
      </w:pPr>
    </w:p>
    <w:p w:rsidR="00637F62" w:rsidRPr="007A2483" w:rsidRDefault="00637F62" w:rsidP="00637F62">
      <w:pPr>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lastRenderedPageBreak/>
        <w:t>Education</w:t>
      </w:r>
    </w:p>
    <w:tbl>
      <w:tblPr>
        <w:tblW w:w="0" w:type="auto"/>
        <w:tblLook w:val="04A0" w:firstRow="1" w:lastRow="0" w:firstColumn="1" w:lastColumn="0" w:noHBand="0" w:noVBand="1"/>
      </w:tblPr>
      <w:tblGrid>
        <w:gridCol w:w="1945"/>
        <w:gridCol w:w="7127"/>
      </w:tblGrid>
      <w:tr w:rsidR="00637F62" w:rsidRPr="007A2483" w:rsidTr="001C5F5D">
        <w:tc>
          <w:tcPr>
            <w:tcW w:w="1945" w:type="dxa"/>
          </w:tcPr>
          <w:p w:rsidR="00637F62" w:rsidRPr="007A2483" w:rsidRDefault="00637F62" w:rsidP="001C5F5D">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10/2005-01/2011</w:t>
            </w:r>
          </w:p>
        </w:tc>
        <w:tc>
          <w:tcPr>
            <w:tcW w:w="7127" w:type="dxa"/>
          </w:tcPr>
          <w:p w:rsidR="00637F62" w:rsidRPr="007A2483" w:rsidRDefault="00637F62" w:rsidP="001C5F5D">
            <w:pPr>
              <w:tabs>
                <w:tab w:val="left" w:pos="1843"/>
              </w:tabs>
              <w:spacing w:after="120" w:line="276" w:lineRule="auto"/>
              <w:rPr>
                <w:rFonts w:ascii="Dahrendorf Light" w:hAnsi="Dahrendorf Light"/>
                <w:sz w:val="21"/>
                <w:szCs w:val="21"/>
                <w:lang w:val="en-US"/>
              </w:rPr>
            </w:pPr>
            <w:r w:rsidRPr="00DA2753">
              <w:rPr>
                <w:rFonts w:ascii="Dahrendorf Light" w:hAnsi="Dahrendorf Light"/>
                <w:b/>
                <w:sz w:val="21"/>
                <w:szCs w:val="21"/>
                <w:lang w:val="en-US"/>
              </w:rPr>
              <w:t>Dr. phil</w:t>
            </w:r>
            <w:r w:rsidRPr="007A2483">
              <w:rPr>
                <w:rFonts w:ascii="Dahrendorf Light" w:hAnsi="Dahrendorf Light"/>
                <w:sz w:val="21"/>
                <w:szCs w:val="21"/>
                <w:lang w:val="en-US"/>
              </w:rPr>
              <w:t>., summa cum laude</w:t>
            </w:r>
            <w:r w:rsidR="00DA2753">
              <w:rPr>
                <w:rFonts w:ascii="Dahrendorf Light" w:hAnsi="Dahrendorf Light"/>
                <w:sz w:val="21"/>
                <w:szCs w:val="21"/>
                <w:lang w:val="en-US"/>
              </w:rPr>
              <w:t xml:space="preserve">, </w:t>
            </w:r>
            <w:r w:rsidRPr="007A2483">
              <w:rPr>
                <w:rFonts w:ascii="Dahrendorf Light" w:hAnsi="Dahrendorf Light"/>
                <w:sz w:val="21"/>
                <w:szCs w:val="21"/>
                <w:lang w:val="en-US"/>
              </w:rPr>
              <w:t>in political science</w:t>
            </w:r>
            <w:r w:rsidRPr="007A2483">
              <w:rPr>
                <w:rFonts w:ascii="Dahrendorf Light" w:hAnsi="Dahrendorf Light"/>
                <w:sz w:val="21"/>
                <w:szCs w:val="21"/>
                <w:lang w:val="en-US"/>
              </w:rPr>
              <w:br/>
            </w:r>
            <w:r w:rsidRPr="007A2483">
              <w:rPr>
                <w:rFonts w:ascii="Dahrendorf Light" w:hAnsi="Dahrendorf Light"/>
                <w:b/>
                <w:sz w:val="21"/>
                <w:szCs w:val="21"/>
                <w:lang w:val="en-US"/>
              </w:rPr>
              <w:t>Ludwig-Maximilians-Universität München</w:t>
            </w:r>
            <w:r w:rsidRPr="007A2483">
              <w:rPr>
                <w:rFonts w:ascii="Dahrendorf Light" w:hAnsi="Dahrendorf Light"/>
                <w:b/>
                <w:sz w:val="21"/>
                <w:szCs w:val="21"/>
                <w:lang w:val="en-US"/>
              </w:rPr>
              <w:br/>
            </w:r>
            <w:r w:rsidR="00A05D2E">
              <w:rPr>
                <w:rFonts w:ascii="Dahrendorf Light" w:hAnsi="Dahrendorf Light"/>
                <w:sz w:val="21"/>
                <w:szCs w:val="21"/>
                <w:lang w:val="en-US"/>
              </w:rPr>
              <w:t>Dissertation</w:t>
            </w:r>
            <w:r w:rsidRPr="007A2483">
              <w:rPr>
                <w:rFonts w:ascii="Dahrendorf Light" w:hAnsi="Dahrendorf Light"/>
                <w:sz w:val="21"/>
                <w:szCs w:val="21"/>
                <w:lang w:val="en-US"/>
              </w:rPr>
              <w:t xml:space="preserve"> title: ‘Protest politics and the right-populist turn. A comparative study of six West European countries, 1975-2005’</w:t>
            </w:r>
          </w:p>
        </w:tc>
      </w:tr>
      <w:tr w:rsidR="00637F62" w:rsidRPr="007A2483" w:rsidTr="001C5F5D">
        <w:tc>
          <w:tcPr>
            <w:tcW w:w="1945" w:type="dxa"/>
          </w:tcPr>
          <w:p w:rsidR="00637F62" w:rsidRPr="007A2483" w:rsidRDefault="00637F62" w:rsidP="001C5F5D">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10/1999-06/2005</w:t>
            </w:r>
          </w:p>
        </w:tc>
        <w:tc>
          <w:tcPr>
            <w:tcW w:w="7127" w:type="dxa"/>
          </w:tcPr>
          <w:p w:rsidR="00637F62" w:rsidRPr="007A2483" w:rsidRDefault="0081085B" w:rsidP="001C5F5D">
            <w:pPr>
              <w:tabs>
                <w:tab w:val="left" w:pos="1843"/>
              </w:tabs>
              <w:spacing w:after="120" w:line="276" w:lineRule="auto"/>
              <w:rPr>
                <w:rFonts w:ascii="Dahrendorf Light" w:hAnsi="Dahrendorf Light"/>
                <w:sz w:val="21"/>
                <w:szCs w:val="21"/>
                <w:lang w:val="en-US"/>
              </w:rPr>
            </w:pPr>
            <w:proofErr w:type="spellStart"/>
            <w:r>
              <w:rPr>
                <w:rFonts w:ascii="Dahrendorf Light" w:hAnsi="Dahrendorf Light"/>
                <w:b/>
                <w:sz w:val="21"/>
                <w:szCs w:val="21"/>
                <w:lang w:val="en-US"/>
              </w:rPr>
              <w:t>Lizentitat</w:t>
            </w:r>
            <w:proofErr w:type="spellEnd"/>
            <w:r w:rsidR="00637F62" w:rsidRPr="007A2483">
              <w:rPr>
                <w:rFonts w:ascii="Dahrendorf Light" w:hAnsi="Dahrendorf Light"/>
                <w:sz w:val="21"/>
                <w:szCs w:val="21"/>
                <w:lang w:val="en-US"/>
              </w:rPr>
              <w:t xml:space="preserve"> (</w:t>
            </w:r>
            <w:proofErr w:type="spellStart"/>
            <w:r w:rsidR="00637F62" w:rsidRPr="007A2483">
              <w:rPr>
                <w:rFonts w:ascii="Dahrendorf Light" w:hAnsi="Dahrendorf Light"/>
                <w:sz w:val="21"/>
                <w:szCs w:val="21"/>
                <w:lang w:val="en-US"/>
              </w:rPr>
              <w:t>lic</w:t>
            </w:r>
            <w:proofErr w:type="spellEnd"/>
            <w:r w:rsidR="00637F62" w:rsidRPr="007A2483">
              <w:rPr>
                <w:rFonts w:ascii="Dahrendorf Light" w:hAnsi="Dahrendorf Light"/>
                <w:sz w:val="21"/>
                <w:szCs w:val="21"/>
                <w:lang w:val="en-US"/>
              </w:rPr>
              <w:t xml:space="preserve">. phil.) in political science, communication studies, and international law, </w:t>
            </w:r>
            <w:r w:rsidR="00637F62" w:rsidRPr="007A2483">
              <w:rPr>
                <w:rFonts w:ascii="Dahrendorf Light" w:hAnsi="Dahrendorf Light"/>
                <w:b/>
                <w:sz w:val="21"/>
                <w:szCs w:val="21"/>
                <w:lang w:val="en-US"/>
              </w:rPr>
              <w:t>University of Zurich</w:t>
            </w:r>
            <w:r w:rsidR="00C954FF">
              <w:rPr>
                <w:rFonts w:ascii="Dahrendorf Light" w:hAnsi="Dahrendorf Light"/>
                <w:b/>
                <w:sz w:val="21"/>
                <w:szCs w:val="21"/>
                <w:lang w:val="en-US"/>
              </w:rPr>
              <w:t xml:space="preserve"> </w:t>
            </w:r>
            <w:r w:rsidR="00C954FF">
              <w:rPr>
                <w:rFonts w:ascii="Dahrendorf Light" w:hAnsi="Dahrendorf Light"/>
                <w:sz w:val="21"/>
                <w:szCs w:val="21"/>
                <w:lang w:val="en-US"/>
              </w:rPr>
              <w:t>(</w:t>
            </w:r>
            <w:r w:rsidR="0016164E">
              <w:rPr>
                <w:rFonts w:ascii="Dahrendorf Light" w:hAnsi="Dahrendorf Light"/>
                <w:sz w:val="21"/>
                <w:szCs w:val="21"/>
                <w:lang w:val="en-US"/>
              </w:rPr>
              <w:t xml:space="preserve">best </w:t>
            </w:r>
            <w:r w:rsidR="00C954FF">
              <w:rPr>
                <w:rFonts w:ascii="Dahrendorf Light" w:hAnsi="Dahrendorf Light"/>
                <w:sz w:val="21"/>
                <w:szCs w:val="21"/>
                <w:lang w:val="en-US"/>
              </w:rPr>
              <w:t>grade: 6,0)</w:t>
            </w:r>
            <w:r w:rsidR="00C954FF">
              <w:rPr>
                <w:rFonts w:ascii="Dahrendorf Light" w:hAnsi="Dahrendorf Light"/>
                <w:b/>
                <w:sz w:val="21"/>
                <w:szCs w:val="21"/>
                <w:lang w:val="en-US"/>
              </w:rPr>
              <w:br/>
            </w:r>
            <w:r w:rsidR="00637F62" w:rsidRPr="007A2483">
              <w:rPr>
                <w:rFonts w:ascii="Dahrendorf Light" w:hAnsi="Dahrendorf Light"/>
                <w:sz w:val="21"/>
                <w:szCs w:val="21"/>
                <w:lang w:val="en-US"/>
              </w:rPr>
              <w:t>Thesis title: ‘Political parties between self-portrait and media coverage.</w:t>
            </w:r>
            <w:r w:rsidR="00637F62" w:rsidRPr="007A2483">
              <w:rPr>
                <w:rFonts w:ascii="Dahrendorf Light" w:hAnsi="Dahrendorf Light"/>
                <w:sz w:val="21"/>
                <w:szCs w:val="21"/>
                <w:lang w:val="en-US"/>
              </w:rPr>
              <w:br/>
              <w:t>Tracing modernization tendencies in Switzerland’</w:t>
            </w:r>
          </w:p>
        </w:tc>
      </w:tr>
      <w:tr w:rsidR="00637F62" w:rsidRPr="007A2483" w:rsidTr="001C5F5D">
        <w:trPr>
          <w:trHeight w:val="394"/>
        </w:trPr>
        <w:tc>
          <w:tcPr>
            <w:tcW w:w="1945" w:type="dxa"/>
          </w:tcPr>
          <w:p w:rsidR="00637F62" w:rsidRPr="007A2483" w:rsidRDefault="00637F62" w:rsidP="001C5F5D">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08/1994-06/1998</w:t>
            </w:r>
          </w:p>
        </w:tc>
        <w:tc>
          <w:tcPr>
            <w:tcW w:w="7127" w:type="dxa"/>
          </w:tcPr>
          <w:p w:rsidR="00637F62" w:rsidRPr="007A2483" w:rsidRDefault="00637F62" w:rsidP="001C5F5D">
            <w:pPr>
              <w:tabs>
                <w:tab w:val="left" w:pos="1843"/>
              </w:tabs>
              <w:spacing w:after="120" w:line="276" w:lineRule="auto"/>
              <w:rPr>
                <w:rFonts w:ascii="Dahrendorf Light" w:hAnsi="Dahrendorf Light"/>
                <w:b/>
                <w:sz w:val="21"/>
                <w:szCs w:val="21"/>
                <w:lang w:val="en-US"/>
              </w:rPr>
            </w:pPr>
            <w:r w:rsidRPr="007A2483">
              <w:rPr>
                <w:rFonts w:ascii="Dahrendorf Light" w:hAnsi="Dahrendorf Light"/>
                <w:b/>
                <w:sz w:val="21"/>
                <w:szCs w:val="21"/>
                <w:lang w:val="en-US"/>
              </w:rPr>
              <w:t xml:space="preserve">Matura </w:t>
            </w:r>
            <w:r w:rsidRPr="007A2483">
              <w:rPr>
                <w:rFonts w:ascii="Dahrendorf Light" w:hAnsi="Dahrendorf Light"/>
                <w:sz w:val="21"/>
                <w:szCs w:val="21"/>
                <w:lang w:val="en-US"/>
              </w:rPr>
              <w:t>(mathematical-natural science branch) (best grade: 5.7)</w:t>
            </w:r>
            <w:r w:rsidRPr="007A2483">
              <w:rPr>
                <w:rFonts w:ascii="Dahrendorf Light" w:hAnsi="Dahrendorf Light"/>
                <w:sz w:val="21"/>
                <w:szCs w:val="21"/>
                <w:lang w:val="en-US"/>
              </w:rPr>
              <w:br/>
            </w:r>
            <w:proofErr w:type="spellStart"/>
            <w:r w:rsidRPr="007A2483">
              <w:rPr>
                <w:rFonts w:ascii="Dahrendorf Light" w:hAnsi="Dahrendorf Light"/>
                <w:sz w:val="21"/>
                <w:szCs w:val="21"/>
                <w:lang w:val="en-US"/>
              </w:rPr>
              <w:t>Kantonsschule</w:t>
            </w:r>
            <w:proofErr w:type="spellEnd"/>
            <w:r w:rsidRPr="007A2483">
              <w:rPr>
                <w:rFonts w:ascii="Dahrendorf Light" w:hAnsi="Dahrendorf Light"/>
                <w:sz w:val="21"/>
                <w:szCs w:val="21"/>
                <w:lang w:val="en-US"/>
              </w:rPr>
              <w:t xml:space="preserve"> </w:t>
            </w:r>
            <w:proofErr w:type="spellStart"/>
            <w:r w:rsidR="00976231" w:rsidRPr="00976231">
              <w:rPr>
                <w:rFonts w:ascii="Dahrendorf Light" w:hAnsi="Dahrendorf Light"/>
                <w:sz w:val="21"/>
                <w:szCs w:val="21"/>
                <w:lang w:val="en-US"/>
              </w:rPr>
              <w:t>Heerbrugg</w:t>
            </w:r>
            <w:proofErr w:type="spellEnd"/>
            <w:r w:rsidR="00976231">
              <w:rPr>
                <w:rFonts w:ascii="Dahrendorf Light" w:hAnsi="Dahrendorf Light"/>
                <w:b/>
                <w:sz w:val="21"/>
                <w:szCs w:val="21"/>
                <w:lang w:val="en-US"/>
              </w:rPr>
              <w:t>,</w:t>
            </w:r>
            <w:r w:rsidRPr="007A2483">
              <w:rPr>
                <w:rFonts w:ascii="Dahrendorf Light" w:hAnsi="Dahrendorf Light"/>
                <w:sz w:val="21"/>
                <w:szCs w:val="21"/>
                <w:lang w:val="en-US"/>
              </w:rPr>
              <w:t xml:space="preserve"> Switzerland</w:t>
            </w:r>
          </w:p>
        </w:tc>
      </w:tr>
    </w:tbl>
    <w:p w:rsidR="00C954FF" w:rsidRDefault="00C954FF" w:rsidP="00C954FF">
      <w:pPr>
        <w:pBdr>
          <w:bottom w:val="single" w:sz="4" w:space="1" w:color="auto"/>
        </w:pBdr>
        <w:tabs>
          <w:tab w:val="center" w:pos="4536"/>
        </w:tabs>
        <w:spacing w:after="120" w:line="276" w:lineRule="auto"/>
        <w:jc w:val="both"/>
        <w:rPr>
          <w:rFonts w:ascii="Dahrendorf Light" w:hAnsi="Dahrendorf Light"/>
          <w:b/>
          <w:bCs/>
          <w:smallCaps/>
          <w:lang w:val="en-US"/>
        </w:rPr>
      </w:pPr>
    </w:p>
    <w:p w:rsidR="00C954FF" w:rsidRPr="007A2483" w:rsidRDefault="00C954FF" w:rsidP="00C954FF">
      <w:pPr>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t>Awards and Stipends</w:t>
      </w:r>
    </w:p>
    <w:tbl>
      <w:tblPr>
        <w:tblW w:w="0" w:type="auto"/>
        <w:tblLook w:val="04A0" w:firstRow="1" w:lastRow="0" w:firstColumn="1" w:lastColumn="0" w:noHBand="0" w:noVBand="1"/>
      </w:tblPr>
      <w:tblGrid>
        <w:gridCol w:w="1920"/>
        <w:gridCol w:w="7152"/>
      </w:tblGrid>
      <w:tr w:rsidR="00C954FF" w:rsidRPr="00841142" w:rsidTr="001C5F5D">
        <w:tc>
          <w:tcPr>
            <w:tcW w:w="1920" w:type="dxa"/>
          </w:tcPr>
          <w:p w:rsidR="00C954FF" w:rsidRPr="007A2483" w:rsidRDefault="00A05D2E" w:rsidP="001C5F5D">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2025</w:t>
            </w:r>
          </w:p>
        </w:tc>
        <w:tc>
          <w:tcPr>
            <w:tcW w:w="7152" w:type="dxa"/>
          </w:tcPr>
          <w:p w:rsidR="00C954FF" w:rsidRPr="007A2483" w:rsidRDefault="00A05D2E" w:rsidP="00A05D2E">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Peter Mair Prize 2024 of the Council of European Studies Research Network '</w:t>
            </w:r>
            <w:r w:rsidRPr="00A05D2E">
              <w:rPr>
                <w:rFonts w:ascii="Dahrendorf Light" w:hAnsi="Dahrendorf Light"/>
                <w:sz w:val="21"/>
                <w:szCs w:val="21"/>
                <w:lang w:val="en-US"/>
              </w:rPr>
              <w:t xml:space="preserve">Political Parties, Party Systems, and </w:t>
            </w:r>
            <w:r>
              <w:rPr>
                <w:rFonts w:ascii="Dahrendorf Light" w:hAnsi="Dahrendorf Light"/>
                <w:sz w:val="21"/>
                <w:szCs w:val="21"/>
                <w:lang w:val="en-US"/>
              </w:rPr>
              <w:t>Elections' for the paper '</w:t>
            </w:r>
            <w:r w:rsidRPr="00A05D2E">
              <w:rPr>
                <w:rFonts w:ascii="Dahrendorf Light" w:hAnsi="Dahrendorf Light"/>
                <w:sz w:val="21"/>
                <w:szCs w:val="21"/>
                <w:lang w:val="en-US"/>
              </w:rPr>
              <w:t>What’s in a Name? Party Branding in Europe</w:t>
            </w:r>
            <w:r>
              <w:rPr>
                <w:rFonts w:ascii="Dahrendorf Light" w:hAnsi="Dahrendorf Light"/>
                <w:sz w:val="21"/>
                <w:szCs w:val="21"/>
                <w:lang w:val="en-US"/>
              </w:rPr>
              <w:t>' (Borbáth/Hutter)</w:t>
            </w:r>
          </w:p>
        </w:tc>
      </w:tr>
      <w:tr w:rsidR="00A05D2E" w:rsidRPr="00841142" w:rsidTr="001C5F5D">
        <w:tc>
          <w:tcPr>
            <w:tcW w:w="1920"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2016</w:t>
            </w:r>
          </w:p>
        </w:tc>
        <w:tc>
          <w:tcPr>
            <w:tcW w:w="7152"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Best Paper Prize of the Journal of Common Market Studies for ‘Politicizing Europe in the National Electoral Arena’ (Hutter/Grande, JCMS 2014)</w:t>
            </w:r>
          </w:p>
        </w:tc>
      </w:tr>
      <w:tr w:rsidR="00A05D2E" w:rsidRPr="00841142" w:rsidTr="001C5F5D">
        <w:tc>
          <w:tcPr>
            <w:tcW w:w="1920"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2016</w:t>
            </w:r>
          </w:p>
        </w:tc>
        <w:tc>
          <w:tcPr>
            <w:tcW w:w="7152"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 xml:space="preserve">The </w:t>
            </w:r>
            <w:proofErr w:type="spellStart"/>
            <w:r w:rsidRPr="007A2483">
              <w:rPr>
                <w:rFonts w:ascii="Dahrendorf Light" w:hAnsi="Dahrendorf Light"/>
                <w:sz w:val="21"/>
                <w:szCs w:val="21"/>
                <w:lang w:val="en-US"/>
              </w:rPr>
              <w:t>ASCoR</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Baschwitz</w:t>
            </w:r>
            <w:proofErr w:type="spellEnd"/>
            <w:r w:rsidRPr="007A2483">
              <w:rPr>
                <w:rFonts w:ascii="Dahrendorf Light" w:hAnsi="Dahrendorf Light"/>
                <w:sz w:val="21"/>
                <w:szCs w:val="21"/>
                <w:lang w:val="en-US"/>
              </w:rPr>
              <w:t xml:space="preserve"> Article of the Year Award by the Amsterdam School of Communication Research for</w:t>
            </w:r>
            <w:r>
              <w:rPr>
                <w:rFonts w:ascii="Dahrendorf Light" w:hAnsi="Dahrendorf Light"/>
                <w:sz w:val="21"/>
                <w:szCs w:val="21"/>
                <w:lang w:val="en-US"/>
              </w:rPr>
              <w:t xml:space="preserve"> Paper</w:t>
            </w:r>
            <w:r w:rsidRPr="007A2483">
              <w:rPr>
                <w:rFonts w:ascii="Dahrendorf Light" w:hAnsi="Dahrendorf Light"/>
                <w:sz w:val="21"/>
                <w:szCs w:val="21"/>
                <w:lang w:val="en-US"/>
              </w:rPr>
              <w:t xml:space="preserve"> ‘The Media as a Dual Mediator of the Political Agenda–Setting Effect of Protest’ (Vliegenthart et al., Social Forces, 2016)</w:t>
            </w:r>
          </w:p>
        </w:tc>
      </w:tr>
      <w:tr w:rsidR="00A05D2E" w:rsidRPr="00841142" w:rsidTr="001C5F5D">
        <w:tc>
          <w:tcPr>
            <w:tcW w:w="1920"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2012-2013</w:t>
            </w:r>
          </w:p>
        </w:tc>
        <w:tc>
          <w:tcPr>
            <w:tcW w:w="7152"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Max Weber Fellowship, European University Institute</w:t>
            </w:r>
          </w:p>
        </w:tc>
      </w:tr>
      <w:tr w:rsidR="00A05D2E" w:rsidRPr="00841142" w:rsidTr="001C5F5D">
        <w:tc>
          <w:tcPr>
            <w:tcW w:w="1920"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2011</w:t>
            </w:r>
          </w:p>
        </w:tc>
        <w:tc>
          <w:tcPr>
            <w:tcW w:w="7152" w:type="dxa"/>
          </w:tcPr>
          <w:p w:rsidR="00A05D2E" w:rsidRPr="007A2483" w:rsidRDefault="00A05D2E" w:rsidP="00A05D2E">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Best Dissertation Prize of the Munich University Society 2011</w:t>
            </w:r>
          </w:p>
        </w:tc>
      </w:tr>
    </w:tbl>
    <w:p w:rsidR="00E90AC3" w:rsidRDefault="00E90AC3" w:rsidP="008A317C">
      <w:pPr>
        <w:pBdr>
          <w:bottom w:val="single" w:sz="4" w:space="1" w:color="auto"/>
        </w:pBdr>
        <w:tabs>
          <w:tab w:val="center" w:pos="4536"/>
        </w:tabs>
        <w:spacing w:after="120" w:line="276" w:lineRule="auto"/>
        <w:jc w:val="both"/>
        <w:rPr>
          <w:rFonts w:ascii="Dahrendorf Light" w:hAnsi="Dahrendorf Light"/>
          <w:b/>
          <w:bCs/>
          <w:smallCaps/>
          <w:lang w:val="en-US"/>
        </w:rPr>
      </w:pPr>
    </w:p>
    <w:p w:rsidR="00B30353" w:rsidRPr="007A2483" w:rsidRDefault="005A4606" w:rsidP="008A317C">
      <w:pPr>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t>Languages</w:t>
      </w:r>
    </w:p>
    <w:tbl>
      <w:tblPr>
        <w:tblW w:w="0" w:type="auto"/>
        <w:tblLook w:val="04A0" w:firstRow="1" w:lastRow="0" w:firstColumn="1" w:lastColumn="0" w:noHBand="0" w:noVBand="1"/>
      </w:tblPr>
      <w:tblGrid>
        <w:gridCol w:w="1821"/>
        <w:gridCol w:w="7251"/>
      </w:tblGrid>
      <w:tr w:rsidR="00B30353" w:rsidRPr="007A2483" w:rsidTr="004546A4">
        <w:tc>
          <w:tcPr>
            <w:tcW w:w="184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German</w:t>
            </w:r>
          </w:p>
        </w:tc>
        <w:tc>
          <w:tcPr>
            <w:tcW w:w="740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Native speaker</w:t>
            </w:r>
          </w:p>
        </w:tc>
      </w:tr>
      <w:tr w:rsidR="00B30353" w:rsidRPr="007A2483" w:rsidTr="004546A4">
        <w:tc>
          <w:tcPr>
            <w:tcW w:w="184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English</w:t>
            </w:r>
          </w:p>
        </w:tc>
        <w:tc>
          <w:tcPr>
            <w:tcW w:w="740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Fluent, written and spoken</w:t>
            </w:r>
            <w:r w:rsidR="004A3106" w:rsidRPr="007A2483">
              <w:rPr>
                <w:rFonts w:ascii="Dahrendorf Light" w:hAnsi="Dahrendorf Light"/>
                <w:sz w:val="21"/>
                <w:szCs w:val="21"/>
                <w:lang w:val="en-US"/>
              </w:rPr>
              <w:t xml:space="preserve"> </w:t>
            </w:r>
          </w:p>
        </w:tc>
      </w:tr>
      <w:tr w:rsidR="00B30353" w:rsidRPr="007A2483" w:rsidTr="004546A4">
        <w:tc>
          <w:tcPr>
            <w:tcW w:w="184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French</w:t>
            </w:r>
          </w:p>
        </w:tc>
        <w:tc>
          <w:tcPr>
            <w:tcW w:w="740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Good working knowledge</w:t>
            </w:r>
            <w:r w:rsidR="004A3106" w:rsidRPr="007A2483">
              <w:rPr>
                <w:rFonts w:ascii="Dahrendorf Light" w:hAnsi="Dahrendorf Light"/>
                <w:sz w:val="21"/>
                <w:szCs w:val="21"/>
                <w:lang w:val="en-US"/>
              </w:rPr>
              <w:t xml:space="preserve"> </w:t>
            </w:r>
          </w:p>
        </w:tc>
      </w:tr>
      <w:tr w:rsidR="00B30353" w:rsidRPr="007A2483" w:rsidTr="004546A4">
        <w:tc>
          <w:tcPr>
            <w:tcW w:w="1843" w:type="dxa"/>
          </w:tcPr>
          <w:p w:rsidR="00B30353" w:rsidRPr="007A2483" w:rsidRDefault="005A4606"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Italian</w:t>
            </w:r>
          </w:p>
        </w:tc>
        <w:tc>
          <w:tcPr>
            <w:tcW w:w="7403" w:type="dxa"/>
          </w:tcPr>
          <w:p w:rsidR="00B30353" w:rsidRPr="007A2483" w:rsidRDefault="00637F62" w:rsidP="008A317C">
            <w:pPr>
              <w:tabs>
                <w:tab w:val="left" w:pos="1843"/>
              </w:tabs>
              <w:spacing w:after="120" w:line="276" w:lineRule="auto"/>
              <w:rPr>
                <w:rFonts w:ascii="Dahrendorf Light" w:hAnsi="Dahrendorf Light"/>
                <w:sz w:val="21"/>
                <w:szCs w:val="21"/>
                <w:lang w:val="en-US"/>
              </w:rPr>
            </w:pPr>
            <w:r w:rsidRPr="007A2483">
              <w:rPr>
                <w:rFonts w:ascii="Dahrendorf Light" w:hAnsi="Dahrendorf Light"/>
                <w:sz w:val="21"/>
                <w:szCs w:val="21"/>
                <w:lang w:val="en-US"/>
              </w:rPr>
              <w:t xml:space="preserve">Intermediate </w:t>
            </w:r>
            <w:r w:rsidR="005A4606" w:rsidRPr="007A2483">
              <w:rPr>
                <w:rFonts w:ascii="Dahrendorf Light" w:hAnsi="Dahrendorf Light"/>
                <w:sz w:val="21"/>
                <w:szCs w:val="21"/>
                <w:lang w:val="en-US"/>
              </w:rPr>
              <w:t>knowledge</w:t>
            </w:r>
          </w:p>
        </w:tc>
      </w:tr>
    </w:tbl>
    <w:p w:rsidR="009F6EED" w:rsidRPr="00D24333" w:rsidRDefault="009F6EED" w:rsidP="00D24333">
      <w:pPr>
        <w:spacing w:after="120" w:line="276" w:lineRule="auto"/>
        <w:ind w:left="357" w:hanging="357"/>
        <w:rPr>
          <w:rFonts w:ascii="Dahrendorf Light" w:hAnsi="Dahrendorf Light"/>
          <w:lang w:val="en-US"/>
        </w:rPr>
      </w:pPr>
    </w:p>
    <w:p w:rsidR="00A05D2E" w:rsidRDefault="00A05D2E" w:rsidP="00E90AC3">
      <w:pPr>
        <w:pBdr>
          <w:bottom w:val="single" w:sz="4" w:space="1" w:color="auto"/>
        </w:pBdr>
        <w:tabs>
          <w:tab w:val="center" w:pos="4536"/>
        </w:tabs>
        <w:spacing w:after="120" w:line="276" w:lineRule="auto"/>
        <w:jc w:val="both"/>
        <w:rPr>
          <w:rFonts w:ascii="Dahrendorf Light" w:hAnsi="Dahrendorf Light"/>
          <w:b/>
          <w:bCs/>
          <w:smallCaps/>
          <w:lang w:val="en-US"/>
        </w:rPr>
      </w:pPr>
    </w:p>
    <w:p w:rsidR="00A05D2E" w:rsidRDefault="00A05D2E" w:rsidP="00E90AC3">
      <w:pPr>
        <w:pBdr>
          <w:bottom w:val="single" w:sz="4" w:space="1" w:color="auto"/>
        </w:pBdr>
        <w:tabs>
          <w:tab w:val="center" w:pos="4536"/>
        </w:tabs>
        <w:spacing w:after="120" w:line="276" w:lineRule="auto"/>
        <w:jc w:val="both"/>
        <w:rPr>
          <w:rFonts w:ascii="Dahrendorf Light" w:hAnsi="Dahrendorf Light"/>
          <w:b/>
          <w:bCs/>
          <w:smallCaps/>
          <w:lang w:val="en-US"/>
        </w:rPr>
      </w:pPr>
    </w:p>
    <w:p w:rsidR="00E90AC3" w:rsidRPr="007A2483" w:rsidRDefault="00E90AC3" w:rsidP="00E90AC3">
      <w:pPr>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lastRenderedPageBreak/>
        <w:t>Grants</w:t>
      </w:r>
      <w:r>
        <w:rPr>
          <w:rFonts w:ascii="Dahrendorf Light" w:hAnsi="Dahrendorf Light"/>
          <w:b/>
          <w:bCs/>
          <w:smallCaps/>
          <w:lang w:val="en-US"/>
        </w:rPr>
        <w:t xml:space="preserve"> and Projects</w:t>
      </w:r>
    </w:p>
    <w:tbl>
      <w:tblPr>
        <w:tblW w:w="0" w:type="auto"/>
        <w:tblLook w:val="04A0" w:firstRow="1" w:lastRow="0" w:firstColumn="1" w:lastColumn="0" w:noHBand="0" w:noVBand="1"/>
      </w:tblPr>
      <w:tblGrid>
        <w:gridCol w:w="9072"/>
      </w:tblGrid>
      <w:tr w:rsidR="00E90AC3" w:rsidRPr="00841142" w:rsidTr="00CA45C7">
        <w:tc>
          <w:tcPr>
            <w:tcW w:w="9072" w:type="dxa"/>
          </w:tcPr>
          <w:p w:rsidR="00E90AC3" w:rsidRPr="00731846"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Lichtenberg-Professorship in Political Sociology: Social Movements and Conflict, Volkswagen Foundation, projects on “Political Parties in Movements,” “Issue Linkages, Social Movements, and Populism”, 2018-2023, €1,082,000.</w:t>
            </w:r>
          </w:p>
          <w:p w:rsidR="00E90AC3" w:rsidRPr="00731846"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 xml:space="preserve">Activated Civil Society: How Engagement May Reshape Social Capital and the Common Good, </w:t>
            </w:r>
            <w:r>
              <w:rPr>
                <w:rFonts w:ascii="Dahrendorf Light" w:hAnsi="Dahrendorf Light"/>
                <w:sz w:val="21"/>
                <w:szCs w:val="21"/>
                <w:lang w:val="en-US"/>
              </w:rPr>
              <w:t xml:space="preserve">with E. Grande, </w:t>
            </w:r>
            <w:r w:rsidRPr="00731846">
              <w:rPr>
                <w:rFonts w:ascii="Dahrendorf Light" w:hAnsi="Dahrendorf Light"/>
                <w:sz w:val="21"/>
                <w:szCs w:val="21"/>
                <w:lang w:val="en-US"/>
              </w:rPr>
              <w:t xml:space="preserve">Federal Ministry </w:t>
            </w:r>
            <w:r>
              <w:rPr>
                <w:rFonts w:ascii="Dahrendorf Light" w:hAnsi="Dahrendorf Light"/>
                <w:sz w:val="21"/>
                <w:szCs w:val="21"/>
                <w:lang w:val="en-US"/>
              </w:rPr>
              <w:t>of</w:t>
            </w:r>
            <w:r w:rsidRPr="00731846">
              <w:rPr>
                <w:rFonts w:ascii="Dahrendorf Light" w:hAnsi="Dahrendorf Light"/>
                <w:sz w:val="21"/>
                <w:szCs w:val="21"/>
                <w:lang w:val="en-US"/>
              </w:rPr>
              <w:t xml:space="preserve"> Education and Research</w:t>
            </w:r>
            <w:r>
              <w:rPr>
                <w:rFonts w:ascii="Dahrendorf Light" w:hAnsi="Dahrendorf Light"/>
                <w:sz w:val="21"/>
                <w:szCs w:val="21"/>
                <w:lang w:val="en-US"/>
              </w:rPr>
              <w:t xml:space="preserve"> BMBF</w:t>
            </w:r>
            <w:r w:rsidRPr="00731846">
              <w:rPr>
                <w:rFonts w:ascii="Dahrendorf Light" w:hAnsi="Dahrendorf Light"/>
                <w:sz w:val="21"/>
                <w:szCs w:val="21"/>
                <w:lang w:val="en-US"/>
              </w:rPr>
              <w:t>, 2020-2022</w:t>
            </w:r>
            <w:r>
              <w:rPr>
                <w:rFonts w:ascii="Dahrendorf Light" w:hAnsi="Dahrendorf Light"/>
                <w:sz w:val="21"/>
                <w:szCs w:val="21"/>
                <w:lang w:val="en-US"/>
              </w:rPr>
              <w:t xml:space="preserve">, </w:t>
            </w:r>
            <w:r w:rsidRPr="00731846">
              <w:rPr>
                <w:rFonts w:ascii="Dahrendorf Light" w:hAnsi="Dahrendorf Light"/>
                <w:sz w:val="21"/>
                <w:szCs w:val="21"/>
                <w:lang w:val="en-US"/>
              </w:rPr>
              <w:t>€261,000.</w:t>
            </w:r>
          </w:p>
          <w:p w:rsidR="00E90AC3" w:rsidRPr="00731846"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Observatory for Political Texts in European Democracies,</w:t>
            </w:r>
            <w:r>
              <w:rPr>
                <w:rFonts w:ascii="Dahrendorf Light" w:hAnsi="Dahrendorf Light"/>
                <w:sz w:val="21"/>
                <w:szCs w:val="21"/>
                <w:lang w:val="en-US"/>
              </w:rPr>
              <w:t xml:space="preserve"> with B. Wessels, Horizon 2020 infrastructure grant with a total of 18 partners, </w:t>
            </w:r>
            <w:r w:rsidRPr="00731846">
              <w:rPr>
                <w:rFonts w:ascii="Dahrendorf Light" w:hAnsi="Dahrendorf Light"/>
                <w:sz w:val="21"/>
                <w:szCs w:val="21"/>
                <w:lang w:val="en-US"/>
              </w:rPr>
              <w:t>2020-202</w:t>
            </w:r>
            <w:r>
              <w:rPr>
                <w:rFonts w:ascii="Dahrendorf Light" w:hAnsi="Dahrendorf Light"/>
                <w:sz w:val="21"/>
                <w:szCs w:val="21"/>
                <w:lang w:val="en-US"/>
              </w:rPr>
              <w:t>4,</w:t>
            </w:r>
            <w:r w:rsidRPr="00731846">
              <w:rPr>
                <w:rFonts w:ascii="Dahrendorf Light" w:hAnsi="Dahrendorf Light"/>
                <w:sz w:val="21"/>
                <w:szCs w:val="21"/>
                <w:lang w:val="en-US"/>
              </w:rPr>
              <w:t xml:space="preserve"> €270,000.</w:t>
            </w:r>
          </w:p>
          <w:p w:rsidR="00E90AC3"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 xml:space="preserve">The Potentials of Civil Society: Solidarity and Crisis Management, </w:t>
            </w:r>
            <w:r>
              <w:rPr>
                <w:rFonts w:ascii="Dahrendorf Light" w:hAnsi="Dahrendorf Light"/>
                <w:sz w:val="21"/>
                <w:szCs w:val="21"/>
                <w:lang w:val="en-US"/>
              </w:rPr>
              <w:t xml:space="preserve">with J. Specht and C. von Scheve, </w:t>
            </w:r>
            <w:r w:rsidRPr="00731846">
              <w:rPr>
                <w:rFonts w:ascii="Dahrendorf Light" w:hAnsi="Dahrendorf Light"/>
                <w:sz w:val="21"/>
                <w:szCs w:val="21"/>
                <w:lang w:val="en-US"/>
              </w:rPr>
              <w:t>Berlin University Alliance</w:t>
            </w:r>
            <w:r>
              <w:rPr>
                <w:rFonts w:ascii="Dahrendorf Light" w:hAnsi="Dahrendorf Light"/>
                <w:sz w:val="21"/>
                <w:szCs w:val="21"/>
                <w:lang w:val="en-US"/>
              </w:rPr>
              <w:t xml:space="preserve"> BUA</w:t>
            </w:r>
            <w:r w:rsidRPr="00731846">
              <w:rPr>
                <w:rFonts w:ascii="Dahrendorf Light" w:hAnsi="Dahrendorf Light"/>
                <w:sz w:val="21"/>
                <w:szCs w:val="21"/>
                <w:lang w:val="en-US"/>
              </w:rPr>
              <w:t>,</w:t>
            </w:r>
            <w:r>
              <w:rPr>
                <w:rFonts w:ascii="Dahrendorf Light" w:hAnsi="Dahrendorf Light"/>
                <w:sz w:val="21"/>
                <w:szCs w:val="21"/>
                <w:lang w:val="en-US"/>
              </w:rPr>
              <w:t xml:space="preserve"> </w:t>
            </w:r>
            <w:r w:rsidRPr="00731846">
              <w:rPr>
                <w:rFonts w:ascii="Dahrendorf Light" w:hAnsi="Dahrendorf Light"/>
                <w:sz w:val="21"/>
                <w:szCs w:val="21"/>
                <w:lang w:val="en-US"/>
              </w:rPr>
              <w:t>2020-2021</w:t>
            </w:r>
            <w:r>
              <w:rPr>
                <w:rFonts w:ascii="Dahrendorf Light" w:hAnsi="Dahrendorf Light"/>
                <w:sz w:val="21"/>
                <w:szCs w:val="21"/>
                <w:lang w:val="en-US"/>
              </w:rPr>
              <w:t xml:space="preserve">, </w:t>
            </w:r>
            <w:r w:rsidRPr="00731846">
              <w:rPr>
                <w:rFonts w:ascii="Dahrendorf Light" w:hAnsi="Dahrendorf Light"/>
                <w:sz w:val="21"/>
                <w:szCs w:val="21"/>
                <w:lang w:val="en-US"/>
              </w:rPr>
              <w:t>€91,000.</w:t>
            </w:r>
          </w:p>
          <w:p w:rsidR="00E90AC3" w:rsidRPr="00731846"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Political Protest and Radicalization (protest monitoring)</w:t>
            </w:r>
            <w:r>
              <w:rPr>
                <w:rFonts w:ascii="Dahrendorf Light" w:hAnsi="Dahrendorf Light"/>
                <w:sz w:val="21"/>
                <w:szCs w:val="21"/>
                <w:lang w:val="en-US"/>
              </w:rPr>
              <w:t xml:space="preserve">, part of the research cluster Monitoring System and Transfer Platform Radicalization </w:t>
            </w:r>
            <w:r w:rsidRPr="00731846">
              <w:rPr>
                <w:rFonts w:ascii="Dahrendorf Light" w:hAnsi="Dahrendorf Light"/>
                <w:sz w:val="21"/>
                <w:szCs w:val="21"/>
                <w:lang w:val="en-US"/>
              </w:rPr>
              <w:t xml:space="preserve">MOTRA, </w:t>
            </w:r>
            <w:r>
              <w:rPr>
                <w:rFonts w:ascii="Dahrendorf Light" w:hAnsi="Dahrendorf Light"/>
                <w:sz w:val="21"/>
                <w:szCs w:val="21"/>
                <w:lang w:val="en-US"/>
              </w:rPr>
              <w:t xml:space="preserve">with E. Grande and R. Koopmans, </w:t>
            </w:r>
            <w:r w:rsidRPr="00731846">
              <w:rPr>
                <w:rFonts w:ascii="Dahrendorf Light" w:hAnsi="Dahrendorf Light"/>
                <w:sz w:val="21"/>
                <w:szCs w:val="21"/>
                <w:lang w:val="en-US"/>
              </w:rPr>
              <w:t xml:space="preserve">Federal Ministry </w:t>
            </w:r>
            <w:r>
              <w:rPr>
                <w:rFonts w:ascii="Dahrendorf Light" w:hAnsi="Dahrendorf Light"/>
                <w:sz w:val="21"/>
                <w:szCs w:val="21"/>
                <w:lang w:val="en-US"/>
              </w:rPr>
              <w:t>of</w:t>
            </w:r>
            <w:r w:rsidRPr="00731846">
              <w:rPr>
                <w:rFonts w:ascii="Dahrendorf Light" w:hAnsi="Dahrendorf Light"/>
                <w:sz w:val="21"/>
                <w:szCs w:val="21"/>
                <w:lang w:val="en-US"/>
              </w:rPr>
              <w:t xml:space="preserve"> Education and Research </w:t>
            </w:r>
            <w:r>
              <w:rPr>
                <w:rFonts w:ascii="Dahrendorf Light" w:hAnsi="Dahrendorf Light"/>
                <w:sz w:val="21"/>
                <w:szCs w:val="21"/>
                <w:lang w:val="en-US"/>
              </w:rPr>
              <w:t xml:space="preserve">BMBF </w:t>
            </w:r>
            <w:r w:rsidRPr="00731846">
              <w:rPr>
                <w:rFonts w:ascii="Dahrendorf Light" w:hAnsi="Dahrendorf Light"/>
                <w:sz w:val="21"/>
                <w:szCs w:val="21"/>
                <w:lang w:val="en-US"/>
              </w:rPr>
              <w:t>and Federal Ministry of the Interior and Community</w:t>
            </w:r>
            <w:r>
              <w:rPr>
                <w:rFonts w:ascii="Dahrendorf Light" w:hAnsi="Dahrendorf Light"/>
                <w:sz w:val="21"/>
                <w:szCs w:val="21"/>
                <w:lang w:val="en-US"/>
              </w:rPr>
              <w:t xml:space="preserve"> BMI,</w:t>
            </w:r>
            <w:r w:rsidRPr="00731846">
              <w:rPr>
                <w:rFonts w:ascii="Dahrendorf Light" w:hAnsi="Dahrendorf Light"/>
                <w:sz w:val="21"/>
                <w:szCs w:val="21"/>
                <w:lang w:val="en-US"/>
              </w:rPr>
              <w:t xml:space="preserve"> €1,911,000</w:t>
            </w:r>
            <w:r>
              <w:rPr>
                <w:rFonts w:ascii="Dahrendorf Light" w:hAnsi="Dahrendorf Light"/>
                <w:sz w:val="21"/>
                <w:szCs w:val="21"/>
                <w:lang w:val="en-US"/>
              </w:rPr>
              <w:t xml:space="preserve"> </w:t>
            </w:r>
          </w:p>
          <w:p w:rsidR="00E90AC3" w:rsidRPr="00731846" w:rsidRDefault="00E90AC3" w:rsidP="00CA45C7">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Exploration Project "</w:t>
            </w:r>
            <w:r w:rsidRPr="00731846">
              <w:rPr>
                <w:rFonts w:ascii="Dahrendorf Light" w:hAnsi="Dahrendorf Light"/>
                <w:sz w:val="21"/>
                <w:szCs w:val="21"/>
                <w:lang w:val="en-US"/>
              </w:rPr>
              <w:t>Social Cohesion and Civil Society: Interaction Dynamics in Times of Disruption</w:t>
            </w:r>
            <w:r>
              <w:rPr>
                <w:rFonts w:ascii="Dahrendorf Light" w:hAnsi="Dahrendorf Light"/>
                <w:sz w:val="21"/>
                <w:szCs w:val="21"/>
                <w:lang w:val="en-US"/>
              </w:rPr>
              <w:t>", with colleagues at FU, HU, and TU Berlin,</w:t>
            </w:r>
            <w:r w:rsidRPr="00731846">
              <w:rPr>
                <w:rFonts w:ascii="Dahrendorf Light" w:hAnsi="Dahrendorf Light"/>
                <w:sz w:val="21"/>
                <w:szCs w:val="21"/>
                <w:lang w:val="en-US"/>
              </w:rPr>
              <w:t xml:space="preserve"> Berlin University Alliance</w:t>
            </w:r>
            <w:r>
              <w:rPr>
                <w:rFonts w:ascii="Dahrendorf Light" w:hAnsi="Dahrendorf Light"/>
                <w:sz w:val="21"/>
                <w:szCs w:val="21"/>
                <w:lang w:val="en-US"/>
              </w:rPr>
              <w:t xml:space="preserve"> BUA</w:t>
            </w:r>
            <w:r w:rsidRPr="00731846">
              <w:rPr>
                <w:rFonts w:ascii="Dahrendorf Light" w:hAnsi="Dahrendorf Light"/>
                <w:sz w:val="21"/>
                <w:szCs w:val="21"/>
                <w:lang w:val="en-US"/>
              </w:rPr>
              <w:t>, 2021-2023</w:t>
            </w:r>
            <w:r>
              <w:rPr>
                <w:rFonts w:ascii="Dahrendorf Light" w:hAnsi="Dahrendorf Light"/>
                <w:sz w:val="21"/>
                <w:szCs w:val="21"/>
                <w:lang w:val="en-US"/>
              </w:rPr>
              <w:t>, part of funding at FU/Institute of Sociology</w:t>
            </w:r>
            <w:r w:rsidRPr="00731846">
              <w:rPr>
                <w:rFonts w:ascii="Dahrendorf Light" w:hAnsi="Dahrendorf Light"/>
                <w:sz w:val="21"/>
                <w:szCs w:val="21"/>
                <w:lang w:val="en-US"/>
              </w:rPr>
              <w:t>: €434,000.</w:t>
            </w:r>
          </w:p>
          <w:p w:rsidR="00E90AC3" w:rsidRPr="00731846"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Organized Civil Society and Right-wing Interventions (</w:t>
            </w:r>
            <w:proofErr w:type="spellStart"/>
            <w:r w:rsidRPr="00731846">
              <w:rPr>
                <w:rFonts w:ascii="Dahrendorf Light" w:hAnsi="Dahrendorf Light"/>
                <w:sz w:val="21"/>
                <w:szCs w:val="21"/>
                <w:lang w:val="en-US"/>
              </w:rPr>
              <w:t>OrgZiv</w:t>
            </w:r>
            <w:proofErr w:type="spellEnd"/>
            <w:r w:rsidRPr="00731846">
              <w:rPr>
                <w:rFonts w:ascii="Dahrendorf Light" w:hAnsi="Dahrendorf Light"/>
                <w:sz w:val="21"/>
                <w:szCs w:val="21"/>
                <w:lang w:val="en-US"/>
              </w:rPr>
              <w:t>), Federal Ministry of Education and Research</w:t>
            </w:r>
            <w:r>
              <w:rPr>
                <w:rFonts w:ascii="Dahrendorf Light" w:hAnsi="Dahrendorf Light"/>
                <w:sz w:val="21"/>
                <w:szCs w:val="21"/>
                <w:lang w:val="en-US"/>
              </w:rPr>
              <w:t xml:space="preserve"> BMBF</w:t>
            </w:r>
            <w:r w:rsidRPr="00731846">
              <w:rPr>
                <w:rFonts w:ascii="Dahrendorf Light" w:hAnsi="Dahrendorf Light"/>
                <w:sz w:val="21"/>
                <w:szCs w:val="21"/>
                <w:lang w:val="en-US"/>
              </w:rPr>
              <w:t>, 2023-2026, €591,000.</w:t>
            </w:r>
          </w:p>
          <w:p w:rsidR="00E90AC3"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Civil Society and Education: Civic Engagement in Local Education Landscapes; Federal Ministry of Education and Research</w:t>
            </w:r>
            <w:r>
              <w:rPr>
                <w:rFonts w:ascii="Dahrendorf Light" w:hAnsi="Dahrendorf Light"/>
                <w:sz w:val="21"/>
                <w:szCs w:val="21"/>
                <w:lang w:val="en-US"/>
              </w:rPr>
              <w:t xml:space="preserve"> BMBF</w:t>
            </w:r>
            <w:r w:rsidRPr="00731846">
              <w:rPr>
                <w:rFonts w:ascii="Dahrendorf Light" w:hAnsi="Dahrendorf Light"/>
                <w:sz w:val="21"/>
                <w:szCs w:val="21"/>
                <w:lang w:val="en-US"/>
              </w:rPr>
              <w:t>, 2023-2024, €394,000.</w:t>
            </w:r>
          </w:p>
          <w:p w:rsidR="00E90AC3"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 xml:space="preserve">Lichtenberg-Professorship in Political Sociology: Social Movements and Conflict, Volkswagen Foundation, </w:t>
            </w:r>
            <w:r>
              <w:rPr>
                <w:rFonts w:ascii="Dahrendorf Light" w:hAnsi="Dahrendorf Light"/>
                <w:sz w:val="21"/>
                <w:szCs w:val="21"/>
                <w:lang w:val="en-US"/>
              </w:rPr>
              <w:t xml:space="preserve">phase-out financing after successful tenure evaluation, 2023-2026, </w:t>
            </w:r>
            <w:r w:rsidRPr="00731846">
              <w:rPr>
                <w:rFonts w:ascii="Dahrendorf Light" w:hAnsi="Dahrendorf Light"/>
                <w:sz w:val="21"/>
                <w:szCs w:val="21"/>
                <w:lang w:val="en-US"/>
              </w:rPr>
              <w:t>€</w:t>
            </w:r>
            <w:r>
              <w:rPr>
                <w:rFonts w:ascii="Dahrendorf Light" w:hAnsi="Dahrendorf Light"/>
                <w:sz w:val="21"/>
                <w:szCs w:val="21"/>
                <w:lang w:val="en-US"/>
              </w:rPr>
              <w:t>527</w:t>
            </w:r>
            <w:r w:rsidRPr="00731846">
              <w:rPr>
                <w:rFonts w:ascii="Dahrendorf Light" w:hAnsi="Dahrendorf Light"/>
                <w:sz w:val="21"/>
                <w:szCs w:val="21"/>
                <w:lang w:val="en-US"/>
              </w:rPr>
              <w:t>,</w:t>
            </w:r>
            <w:r>
              <w:rPr>
                <w:rFonts w:ascii="Dahrendorf Light" w:hAnsi="Dahrendorf Light"/>
                <w:sz w:val="21"/>
                <w:szCs w:val="21"/>
                <w:lang w:val="en-US"/>
              </w:rPr>
              <w:t>1</w:t>
            </w:r>
            <w:r w:rsidRPr="00731846">
              <w:rPr>
                <w:rFonts w:ascii="Dahrendorf Light" w:hAnsi="Dahrendorf Light"/>
                <w:sz w:val="21"/>
                <w:szCs w:val="21"/>
                <w:lang w:val="en-US"/>
              </w:rPr>
              <w:t>00.</w:t>
            </w:r>
          </w:p>
          <w:p w:rsidR="00E90AC3" w:rsidRDefault="00E90AC3" w:rsidP="00CA45C7">
            <w:pPr>
              <w:tabs>
                <w:tab w:val="left" w:pos="1843"/>
              </w:tabs>
              <w:spacing w:after="120" w:line="276" w:lineRule="auto"/>
              <w:rPr>
                <w:rFonts w:ascii="Dahrendorf Light" w:hAnsi="Dahrendorf Light"/>
                <w:sz w:val="21"/>
                <w:szCs w:val="21"/>
                <w:lang w:val="en-US"/>
              </w:rPr>
            </w:pPr>
            <w:r w:rsidRPr="00731846">
              <w:rPr>
                <w:rFonts w:ascii="Dahrendorf Light" w:hAnsi="Dahrendorf Light"/>
                <w:sz w:val="21"/>
                <w:szCs w:val="21"/>
                <w:lang w:val="en-US"/>
              </w:rPr>
              <w:t>The 'New' Civil Society and its Contribution to the Future of Democracy and Social Cohesion; Mercator Foundation, 2023-2027, €442,000.</w:t>
            </w:r>
          </w:p>
          <w:p w:rsidR="00E90AC3" w:rsidRDefault="00E90AC3" w:rsidP="00CA45C7">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 xml:space="preserve">Mobilizing for the Basic Income: A Panel Study in Hamburg, Freiburg Institute for Basic Income Studies, with H. Schwander, 2024-2025, </w:t>
            </w:r>
            <w:r w:rsidRPr="00731846">
              <w:rPr>
                <w:rFonts w:ascii="Dahrendorf Light" w:hAnsi="Dahrendorf Light"/>
                <w:sz w:val="21"/>
                <w:szCs w:val="21"/>
                <w:lang w:val="en-US"/>
              </w:rPr>
              <w:t>€</w:t>
            </w:r>
            <w:r>
              <w:rPr>
                <w:rFonts w:ascii="Dahrendorf Light" w:hAnsi="Dahrendorf Light"/>
                <w:sz w:val="21"/>
                <w:szCs w:val="21"/>
                <w:lang w:val="en-US"/>
              </w:rPr>
              <w:t>60</w:t>
            </w:r>
            <w:r w:rsidRPr="00731846">
              <w:rPr>
                <w:rFonts w:ascii="Dahrendorf Light" w:hAnsi="Dahrendorf Light"/>
                <w:sz w:val="21"/>
                <w:szCs w:val="21"/>
                <w:lang w:val="en-US"/>
              </w:rPr>
              <w:t>,000.</w:t>
            </w:r>
          </w:p>
          <w:p w:rsidR="00E90AC3" w:rsidRDefault="00E90AC3" w:rsidP="00CA45C7">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 xml:space="preserve">Einstein Research Unit "Coping with Affective Polarization: How Civil Society Fosters Social Cohesion", with colleagues at FU, HU, and Charité Berlin, Berlin University Alliance BUA, 2024-2027, part of funding at FU/Institute of Sociology: </w:t>
            </w:r>
            <w:r w:rsidRPr="00731846">
              <w:rPr>
                <w:rFonts w:ascii="Dahrendorf Light" w:hAnsi="Dahrendorf Light"/>
                <w:sz w:val="21"/>
                <w:szCs w:val="21"/>
                <w:lang w:val="en-US"/>
              </w:rPr>
              <w:t>€</w:t>
            </w:r>
            <w:r>
              <w:rPr>
                <w:rFonts w:ascii="Dahrendorf Light" w:hAnsi="Dahrendorf Light"/>
                <w:sz w:val="21"/>
                <w:szCs w:val="21"/>
                <w:lang w:val="en-US"/>
              </w:rPr>
              <w:t>1,505,000</w:t>
            </w:r>
          </w:p>
          <w:p w:rsidR="00A05D2E" w:rsidRDefault="00A05D2E" w:rsidP="00CA45C7">
            <w:pPr>
              <w:tabs>
                <w:tab w:val="left" w:pos="1843"/>
              </w:tabs>
              <w:spacing w:after="120" w:line="276" w:lineRule="auto"/>
              <w:rPr>
                <w:rFonts w:ascii="Dahrendorf Light" w:hAnsi="Dahrendorf Light"/>
                <w:sz w:val="21"/>
                <w:szCs w:val="21"/>
                <w:lang w:val="en-US"/>
              </w:rPr>
            </w:pPr>
            <w:r w:rsidRPr="00A05D2E">
              <w:rPr>
                <w:rFonts w:ascii="Dahrendorf Light" w:hAnsi="Dahrendorf Light"/>
                <w:sz w:val="21"/>
                <w:szCs w:val="21"/>
                <w:lang w:val="en-US"/>
              </w:rPr>
              <w:t>Political Protest and Radicalization (protest monitoring), part of the research cluster Monitoring System and Transfer Platform Radicalization MOTRA, with R. Koopmans, Federal Ministry of Education and Research BMBF and Federal Ministry of the Interior and Community BMI, €</w:t>
            </w:r>
            <w:r>
              <w:rPr>
                <w:rFonts w:ascii="Dahrendorf Light" w:hAnsi="Dahrendorf Light"/>
                <w:sz w:val="21"/>
                <w:szCs w:val="21"/>
                <w:lang w:val="en-US"/>
              </w:rPr>
              <w:t>953,000</w:t>
            </w:r>
          </w:p>
          <w:p w:rsidR="00E90AC3" w:rsidRDefault="00E90AC3" w:rsidP="00CA45C7">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t>Principal Investigator at the Cluster of Excellence "Contestations of the Liberal Script" SCRIPTS, 2023-2025 (currently preparing the renewal proposal)</w:t>
            </w:r>
          </w:p>
          <w:p w:rsidR="00E90AC3" w:rsidRPr="007A2483" w:rsidRDefault="00CA45C7" w:rsidP="00CA45C7">
            <w:pPr>
              <w:tabs>
                <w:tab w:val="left" w:pos="1843"/>
              </w:tabs>
              <w:spacing w:after="120" w:line="276" w:lineRule="auto"/>
              <w:rPr>
                <w:rFonts w:ascii="Dahrendorf Light" w:hAnsi="Dahrendorf Light"/>
                <w:sz w:val="21"/>
                <w:szCs w:val="21"/>
                <w:lang w:val="en-US"/>
              </w:rPr>
            </w:pPr>
            <w:r>
              <w:rPr>
                <w:rFonts w:ascii="Dahrendorf Light" w:hAnsi="Dahrendorf Light"/>
                <w:sz w:val="21"/>
                <w:szCs w:val="21"/>
                <w:lang w:val="en-US"/>
              </w:rPr>
              <w:lastRenderedPageBreak/>
              <w:t>Co-head of the</w:t>
            </w:r>
            <w:r w:rsidR="00E90AC3">
              <w:rPr>
                <w:rFonts w:ascii="Dahrendorf Light" w:hAnsi="Dahrendorf Light"/>
                <w:sz w:val="21"/>
                <w:szCs w:val="21"/>
                <w:lang w:val="en-US"/>
              </w:rPr>
              <w:t xml:space="preserve"> Observatory for Political Conflict and Democracy in Europe </w:t>
            </w:r>
            <w:r w:rsidR="00D92DAB">
              <w:rPr>
                <w:rFonts w:ascii="Dahrendorf Light" w:hAnsi="Dahrendorf Light"/>
                <w:sz w:val="21"/>
                <w:szCs w:val="21"/>
                <w:lang w:val="en-US"/>
              </w:rPr>
              <w:t>(</w:t>
            </w:r>
            <w:r w:rsidR="00E90AC3">
              <w:rPr>
                <w:rFonts w:ascii="Dahrendorf Light" w:hAnsi="Dahrendorf Light"/>
                <w:sz w:val="21"/>
                <w:szCs w:val="21"/>
                <w:lang w:val="en-US"/>
              </w:rPr>
              <w:t>PolDem</w:t>
            </w:r>
            <w:r w:rsidR="00D92DAB">
              <w:rPr>
                <w:rFonts w:ascii="Dahrendorf Light" w:hAnsi="Dahrendorf Light"/>
                <w:sz w:val="21"/>
                <w:szCs w:val="21"/>
                <w:lang w:val="en-US"/>
              </w:rPr>
              <w:t>)</w:t>
            </w:r>
            <w:r w:rsidR="00E90AC3">
              <w:rPr>
                <w:rFonts w:ascii="Dahrendorf Light" w:hAnsi="Dahrendorf Light"/>
                <w:sz w:val="21"/>
                <w:szCs w:val="21"/>
                <w:lang w:val="en-US"/>
              </w:rPr>
              <w:t xml:space="preserve">, producing and housing </w:t>
            </w:r>
            <w:r>
              <w:rPr>
                <w:rFonts w:ascii="Dahrendorf Light" w:hAnsi="Dahrendorf Light"/>
                <w:sz w:val="21"/>
                <w:szCs w:val="21"/>
                <w:lang w:val="en-US"/>
              </w:rPr>
              <w:t xml:space="preserve">cross-national </w:t>
            </w:r>
            <w:r w:rsidR="00E90AC3">
              <w:rPr>
                <w:rFonts w:ascii="Dahrendorf Light" w:hAnsi="Dahrendorf Light"/>
                <w:sz w:val="21"/>
                <w:szCs w:val="21"/>
                <w:lang w:val="en-US"/>
              </w:rPr>
              <w:t>comparative datasets on protest events, election campaigns, and issue-specific public debates, with H. Kriesi, co-financed by the ERC Synergy grant SOLID at the European University Institute and the Center for Civil Society Research</w:t>
            </w:r>
            <w:r>
              <w:rPr>
                <w:rFonts w:ascii="Dahrendorf Light" w:hAnsi="Dahrendorf Light"/>
                <w:sz w:val="21"/>
                <w:szCs w:val="21"/>
                <w:lang w:val="en-US"/>
              </w:rPr>
              <w:t xml:space="preserve"> at Freie Universität and WZB Berlin Social Science Center</w:t>
            </w:r>
            <w:r w:rsidR="00E90AC3">
              <w:rPr>
                <w:rFonts w:ascii="Dahrendorf Light" w:hAnsi="Dahrendorf Light"/>
                <w:sz w:val="21"/>
                <w:szCs w:val="21"/>
                <w:lang w:val="en-US"/>
              </w:rPr>
              <w:t>.</w:t>
            </w:r>
          </w:p>
        </w:tc>
      </w:tr>
    </w:tbl>
    <w:p w:rsidR="00E90AC3" w:rsidRDefault="00E90AC3" w:rsidP="00D24333">
      <w:pPr>
        <w:spacing w:after="120" w:line="276" w:lineRule="auto"/>
        <w:rPr>
          <w:rFonts w:ascii="Dahrendorf Light" w:hAnsi="Dahrendorf Light"/>
          <w:b/>
          <w:bCs/>
          <w:smallCaps/>
          <w:lang w:val="en-US"/>
        </w:rPr>
      </w:pPr>
    </w:p>
    <w:p w:rsidR="00E90999" w:rsidRPr="007A2483" w:rsidRDefault="005A4606" w:rsidP="00811D5D">
      <w:pPr>
        <w:keepNext/>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t>Service to the Profession</w:t>
      </w:r>
    </w:p>
    <w:tbl>
      <w:tblPr>
        <w:tblW w:w="9246" w:type="dxa"/>
        <w:tblLook w:val="04A0" w:firstRow="1" w:lastRow="0" w:firstColumn="1" w:lastColumn="0" w:noHBand="0" w:noVBand="1"/>
      </w:tblPr>
      <w:tblGrid>
        <w:gridCol w:w="9246"/>
      </w:tblGrid>
      <w:tr w:rsidR="00E90999" w:rsidRPr="00841142" w:rsidTr="37BA2C97">
        <w:tc>
          <w:tcPr>
            <w:tcW w:w="9246" w:type="dxa"/>
          </w:tcPr>
          <w:p w:rsidR="37BA2C97" w:rsidRDefault="37BA2C97" w:rsidP="37BA2C97">
            <w:pPr>
              <w:tabs>
                <w:tab w:val="left" w:pos="1843"/>
              </w:tabs>
              <w:spacing w:after="120" w:line="276" w:lineRule="auto"/>
              <w:rPr>
                <w:rFonts w:ascii="Dahrendorf Light" w:hAnsi="Dahrendorf Light"/>
                <w:sz w:val="21"/>
                <w:szCs w:val="21"/>
                <w:lang w:val="en-US"/>
              </w:rPr>
            </w:pPr>
            <w:r w:rsidRPr="007A2483">
              <w:rPr>
                <w:rFonts w:ascii="Dahrendorf Light" w:hAnsi="Dahrendorf Light"/>
                <w:b/>
                <w:sz w:val="21"/>
                <w:szCs w:val="21"/>
                <w:lang w:val="en-US"/>
              </w:rPr>
              <w:t>Head of Examination Board</w:t>
            </w:r>
            <w:r w:rsidR="00541922" w:rsidRPr="007A2483">
              <w:rPr>
                <w:rFonts w:ascii="Dahrendorf Light" w:hAnsi="Dahrendorf Light"/>
                <w:sz w:val="21"/>
                <w:szCs w:val="21"/>
                <w:lang w:val="en-US"/>
              </w:rPr>
              <w:t>, Institute of Sociology, Freie Universität Berlin</w:t>
            </w:r>
          </w:p>
          <w:p w:rsidR="0081085B" w:rsidRDefault="0081085B" w:rsidP="37BA2C97">
            <w:pPr>
              <w:tabs>
                <w:tab w:val="left" w:pos="1843"/>
              </w:tabs>
              <w:spacing w:after="120" w:line="276" w:lineRule="auto"/>
              <w:rPr>
                <w:rFonts w:ascii="Dahrendorf Light" w:hAnsi="Dahrendorf Light"/>
                <w:sz w:val="21"/>
                <w:szCs w:val="21"/>
                <w:lang w:val="en-US"/>
              </w:rPr>
            </w:pPr>
            <w:r>
              <w:rPr>
                <w:rFonts w:ascii="Dahrendorf Light" w:hAnsi="Dahrendorf Light"/>
                <w:b/>
                <w:sz w:val="21"/>
                <w:szCs w:val="21"/>
                <w:lang w:val="en-US"/>
              </w:rPr>
              <w:t xml:space="preserve">Member Directors' Board, </w:t>
            </w:r>
            <w:r>
              <w:rPr>
                <w:rFonts w:ascii="Dahrendorf Light" w:hAnsi="Dahrendorf Light"/>
                <w:sz w:val="21"/>
                <w:szCs w:val="21"/>
                <w:lang w:val="en-US"/>
              </w:rPr>
              <w:t>WZB Berlin Social Science Center</w:t>
            </w:r>
          </w:p>
          <w:p w:rsidR="00C8552A" w:rsidRDefault="00C8552A" w:rsidP="37BA2C97">
            <w:pPr>
              <w:tabs>
                <w:tab w:val="left" w:pos="1843"/>
              </w:tabs>
              <w:spacing w:after="120" w:line="276" w:lineRule="auto"/>
              <w:rPr>
                <w:rFonts w:ascii="Dahrendorf Light" w:hAnsi="Dahrendorf Light"/>
                <w:sz w:val="21"/>
                <w:szCs w:val="21"/>
                <w:lang w:val="en-US"/>
              </w:rPr>
            </w:pPr>
            <w:r>
              <w:rPr>
                <w:rFonts w:ascii="Dahrendorf Light" w:hAnsi="Dahrendorf Light"/>
                <w:b/>
                <w:sz w:val="21"/>
                <w:szCs w:val="21"/>
                <w:lang w:val="en-US"/>
              </w:rPr>
              <w:t>Member Steering Committee "</w:t>
            </w:r>
            <w:r w:rsidR="00D92DAB">
              <w:rPr>
                <w:rFonts w:ascii="Dahrendorf Light" w:hAnsi="Dahrendorf Light"/>
                <w:b/>
                <w:sz w:val="21"/>
                <w:szCs w:val="21"/>
                <w:lang w:val="en-US"/>
              </w:rPr>
              <w:t xml:space="preserve">Fostering </w:t>
            </w:r>
            <w:r>
              <w:rPr>
                <w:rFonts w:ascii="Dahrendorf Light" w:hAnsi="Dahrendorf Light"/>
                <w:b/>
                <w:sz w:val="21"/>
                <w:szCs w:val="21"/>
                <w:lang w:val="en-US"/>
              </w:rPr>
              <w:t xml:space="preserve">Knowledge Exchange", </w:t>
            </w:r>
            <w:r>
              <w:rPr>
                <w:rFonts w:ascii="Dahrendorf Light" w:hAnsi="Dahrendorf Light"/>
                <w:sz w:val="21"/>
                <w:szCs w:val="21"/>
                <w:lang w:val="en-US"/>
              </w:rPr>
              <w:t>Berlin University Alliance</w:t>
            </w:r>
            <w:r w:rsidR="00D24333">
              <w:rPr>
                <w:rFonts w:ascii="Dahrendorf Light" w:hAnsi="Dahrendorf Light"/>
                <w:sz w:val="21"/>
                <w:szCs w:val="21"/>
                <w:lang w:val="en-US"/>
              </w:rPr>
              <w:t xml:space="preserve"> BUA</w:t>
            </w:r>
          </w:p>
          <w:p w:rsidR="00D24333" w:rsidRPr="00CA45C7" w:rsidRDefault="00D24333" w:rsidP="37BA2C97">
            <w:pPr>
              <w:tabs>
                <w:tab w:val="left" w:pos="1843"/>
              </w:tabs>
              <w:spacing w:after="120" w:line="276" w:lineRule="auto"/>
              <w:rPr>
                <w:rFonts w:ascii="Dahrendorf Light" w:hAnsi="Dahrendorf Light"/>
                <w:sz w:val="21"/>
                <w:szCs w:val="21"/>
                <w:lang w:val="en-US"/>
              </w:rPr>
            </w:pPr>
            <w:r w:rsidRPr="00D24333">
              <w:rPr>
                <w:rFonts w:ascii="Dahrendorf Light" w:hAnsi="Dahrendorf Light"/>
                <w:b/>
                <w:sz w:val="21"/>
                <w:szCs w:val="21"/>
                <w:lang w:val="en-US"/>
              </w:rPr>
              <w:t>Member</w:t>
            </w:r>
            <w:r>
              <w:rPr>
                <w:rFonts w:ascii="Dahrendorf Light" w:hAnsi="Dahrendorf Light"/>
                <w:b/>
                <w:sz w:val="21"/>
                <w:szCs w:val="21"/>
                <w:lang w:val="en-US"/>
              </w:rPr>
              <w:t xml:space="preserve"> Working Group "</w:t>
            </w:r>
            <w:r w:rsidR="00D92DAB">
              <w:rPr>
                <w:rFonts w:ascii="Dahrendorf Light" w:hAnsi="Dahrendorf Light"/>
                <w:b/>
                <w:sz w:val="21"/>
                <w:szCs w:val="21"/>
                <w:lang w:val="en-US"/>
              </w:rPr>
              <w:t xml:space="preserve">Transfer, </w:t>
            </w:r>
            <w:r>
              <w:rPr>
                <w:rFonts w:ascii="Dahrendorf Light" w:hAnsi="Dahrendorf Light"/>
                <w:b/>
                <w:sz w:val="21"/>
                <w:szCs w:val="21"/>
                <w:lang w:val="en-US"/>
              </w:rPr>
              <w:t>Innovation, and Knowledge Exchange"</w:t>
            </w:r>
            <w:r w:rsidR="00CA45C7">
              <w:rPr>
                <w:rFonts w:ascii="Dahrendorf Light" w:hAnsi="Dahrendorf Light"/>
                <w:b/>
                <w:sz w:val="21"/>
                <w:szCs w:val="21"/>
                <w:lang w:val="en-US"/>
              </w:rPr>
              <w:t xml:space="preserve">, </w:t>
            </w:r>
            <w:r w:rsidR="00CA45C7">
              <w:rPr>
                <w:rFonts w:ascii="Dahrendorf Light" w:hAnsi="Dahrendorf Light"/>
                <w:sz w:val="21"/>
                <w:szCs w:val="21"/>
                <w:lang w:val="en-US"/>
              </w:rPr>
              <w:t>Berlin University Alliance BUA</w:t>
            </w:r>
          </w:p>
          <w:p w:rsidR="0081085B" w:rsidRPr="0081085B" w:rsidRDefault="0081085B" w:rsidP="37BA2C97">
            <w:pPr>
              <w:tabs>
                <w:tab w:val="left" w:pos="1843"/>
              </w:tabs>
              <w:spacing w:after="120" w:line="276" w:lineRule="auto"/>
              <w:rPr>
                <w:rFonts w:ascii="Dahrendorf Light" w:hAnsi="Dahrendorf Light"/>
                <w:lang w:val="en-US"/>
              </w:rPr>
            </w:pPr>
            <w:r w:rsidRPr="007A2483">
              <w:rPr>
                <w:rFonts w:ascii="Dahrendorf Light" w:hAnsi="Dahrendorf Light"/>
                <w:b/>
                <w:bCs/>
                <w:sz w:val="21"/>
                <w:szCs w:val="21"/>
                <w:lang w:val="en-US"/>
              </w:rPr>
              <w:t>Managing Director</w:t>
            </w:r>
            <w:r w:rsidRPr="007A2483">
              <w:rPr>
                <w:rFonts w:ascii="Dahrendorf Light" w:hAnsi="Dahrendorf Light"/>
                <w:sz w:val="21"/>
                <w:szCs w:val="21"/>
                <w:lang w:val="en-US"/>
              </w:rPr>
              <w:t xml:space="preserve"> (01/2020-08/2021) and </w:t>
            </w:r>
            <w:r w:rsidRPr="007A2483">
              <w:rPr>
                <w:rFonts w:ascii="Dahrendorf Light" w:hAnsi="Dahrendorf Light"/>
                <w:b/>
                <w:sz w:val="21"/>
                <w:szCs w:val="21"/>
                <w:lang w:val="en-US"/>
              </w:rPr>
              <w:t>Deputy Managing Director</w:t>
            </w:r>
            <w:r w:rsidRPr="007A2483">
              <w:rPr>
                <w:rFonts w:ascii="Dahrendorf Light" w:hAnsi="Dahrendorf Light"/>
                <w:sz w:val="21"/>
                <w:szCs w:val="21"/>
                <w:lang w:val="en-US"/>
              </w:rPr>
              <w:t xml:space="preserve"> (09/2021</w:t>
            </w:r>
            <w:r w:rsidR="00CA45C7">
              <w:rPr>
                <w:rFonts w:ascii="Dahrendorf Light" w:hAnsi="Dahrendorf Light"/>
                <w:sz w:val="21"/>
                <w:szCs w:val="21"/>
                <w:lang w:val="en-US"/>
              </w:rPr>
              <w:t>-05/2023</w:t>
            </w:r>
            <w:r w:rsidRPr="007A2483">
              <w:rPr>
                <w:rFonts w:ascii="Dahrendorf Light" w:hAnsi="Dahrendorf Light"/>
                <w:sz w:val="21"/>
                <w:szCs w:val="21"/>
                <w:lang w:val="en-US"/>
              </w:rPr>
              <w:t>), Institute of Sociology, Freie Universität Berlin</w:t>
            </w:r>
          </w:p>
          <w:p w:rsidR="00842717" w:rsidRPr="007A2483" w:rsidRDefault="37BA2C97" w:rsidP="37BA2C97">
            <w:pPr>
              <w:tabs>
                <w:tab w:val="left" w:pos="1843"/>
              </w:tabs>
              <w:spacing w:after="120" w:line="276" w:lineRule="auto"/>
              <w:rPr>
                <w:rFonts w:ascii="Dahrendorf Light" w:hAnsi="Dahrendorf Light"/>
                <w:sz w:val="21"/>
                <w:szCs w:val="21"/>
                <w:lang w:val="en-US"/>
              </w:rPr>
            </w:pPr>
            <w:r w:rsidRPr="007A2483">
              <w:rPr>
                <w:rFonts w:ascii="Dahrendorf Light" w:hAnsi="Dahrendorf Light"/>
                <w:b/>
                <w:bCs/>
                <w:sz w:val="21"/>
                <w:szCs w:val="21"/>
                <w:lang w:val="en-US"/>
              </w:rPr>
              <w:t xml:space="preserve">Member </w:t>
            </w:r>
            <w:r w:rsidRPr="007A2483">
              <w:rPr>
                <w:rFonts w:ascii="Dahrendorf Light" w:hAnsi="Dahrendorf Light"/>
                <w:sz w:val="21"/>
                <w:szCs w:val="21"/>
                <w:lang w:val="en-US"/>
              </w:rPr>
              <w:t xml:space="preserve">of </w:t>
            </w:r>
            <w:r w:rsidR="007946B5" w:rsidRPr="007A2483">
              <w:rPr>
                <w:rFonts w:ascii="Dahrendorf Light" w:hAnsi="Dahrendorf Light"/>
                <w:sz w:val="21"/>
                <w:szCs w:val="21"/>
                <w:lang w:val="en-US"/>
              </w:rPr>
              <w:t>five</w:t>
            </w:r>
            <w:r w:rsidRPr="007A2483">
              <w:rPr>
                <w:rFonts w:ascii="Dahrendorf Light" w:hAnsi="Dahrendorf Light"/>
                <w:sz w:val="21"/>
                <w:szCs w:val="21"/>
                <w:lang w:val="en-US"/>
              </w:rPr>
              <w:t xml:space="preserve"> </w:t>
            </w:r>
            <w:r w:rsidRPr="007A2483">
              <w:rPr>
                <w:rFonts w:ascii="Dahrendorf Light" w:hAnsi="Dahrendorf Light"/>
                <w:b/>
                <w:bCs/>
                <w:sz w:val="21"/>
                <w:szCs w:val="21"/>
                <w:lang w:val="en-US"/>
              </w:rPr>
              <w:t xml:space="preserve">Selection Committees </w:t>
            </w:r>
            <w:r w:rsidRPr="007A2483">
              <w:rPr>
                <w:rFonts w:ascii="Dahrendorf Light" w:hAnsi="Dahrendorf Light"/>
                <w:sz w:val="21"/>
                <w:szCs w:val="21"/>
                <w:lang w:val="en-US"/>
              </w:rPr>
              <w:t>at Freie Universität, Ludwig-</w:t>
            </w:r>
            <w:r w:rsidR="00CA45C7">
              <w:rPr>
                <w:rFonts w:ascii="Dahrendorf Light" w:hAnsi="Dahrendorf Light"/>
                <w:sz w:val="21"/>
                <w:szCs w:val="21"/>
                <w:lang w:val="en-US"/>
              </w:rPr>
              <w:t>Maximilians</w:t>
            </w:r>
            <w:r w:rsidRPr="007A2483">
              <w:rPr>
                <w:rFonts w:ascii="Dahrendorf Light" w:hAnsi="Dahrendorf Light"/>
                <w:sz w:val="21"/>
                <w:szCs w:val="21"/>
                <w:lang w:val="en-US"/>
              </w:rPr>
              <w:t xml:space="preserve">-Universität München, and </w:t>
            </w:r>
            <w:r w:rsidR="00435C11">
              <w:rPr>
                <w:rFonts w:ascii="Dahrendorf Light" w:hAnsi="Dahrendorf Light"/>
                <w:sz w:val="21"/>
                <w:szCs w:val="21"/>
                <w:lang w:val="en-US"/>
              </w:rPr>
              <w:t xml:space="preserve">the </w:t>
            </w:r>
            <w:r w:rsidRPr="007A2483">
              <w:rPr>
                <w:rFonts w:ascii="Dahrendorf Light" w:hAnsi="Dahrendorf Light"/>
                <w:sz w:val="21"/>
                <w:szCs w:val="21"/>
                <w:lang w:val="en-US"/>
              </w:rPr>
              <w:t xml:space="preserve">WZB </w:t>
            </w:r>
            <w:r w:rsidR="00435C11">
              <w:rPr>
                <w:rFonts w:ascii="Dahrendorf Light" w:hAnsi="Dahrendorf Light"/>
                <w:sz w:val="21"/>
                <w:szCs w:val="21"/>
                <w:lang w:val="en-US"/>
              </w:rPr>
              <w:t xml:space="preserve">Berlin </w:t>
            </w:r>
            <w:r w:rsidRPr="007A2483">
              <w:rPr>
                <w:rFonts w:ascii="Dahrendorf Light" w:hAnsi="Dahrendorf Light"/>
                <w:sz w:val="21"/>
                <w:szCs w:val="21"/>
                <w:lang w:val="en-US"/>
              </w:rPr>
              <w:t xml:space="preserve">Social Science Center </w:t>
            </w:r>
          </w:p>
          <w:p w:rsidR="008262A6" w:rsidRPr="007A2483" w:rsidRDefault="008262A6" w:rsidP="004D4E3C">
            <w:pPr>
              <w:tabs>
                <w:tab w:val="left" w:pos="1843"/>
              </w:tabs>
              <w:spacing w:after="120" w:line="276" w:lineRule="auto"/>
              <w:rPr>
                <w:rFonts w:ascii="Dahrendorf Light" w:hAnsi="Dahrendorf Light"/>
                <w:bCs/>
                <w:sz w:val="21"/>
                <w:szCs w:val="21"/>
                <w:lang w:val="en-US"/>
              </w:rPr>
            </w:pPr>
            <w:r w:rsidRPr="007A2483">
              <w:rPr>
                <w:rFonts w:ascii="Dahrendorf Light" w:hAnsi="Dahrendorf Light"/>
                <w:b/>
                <w:bCs/>
                <w:sz w:val="21"/>
                <w:szCs w:val="21"/>
                <w:lang w:val="en-US"/>
              </w:rPr>
              <w:t>Editorial Boar</w:t>
            </w:r>
            <w:r w:rsidR="006D3E29" w:rsidRPr="007A2483">
              <w:rPr>
                <w:rFonts w:ascii="Dahrendorf Light" w:hAnsi="Dahrendorf Light"/>
                <w:b/>
                <w:bCs/>
                <w:sz w:val="21"/>
                <w:szCs w:val="21"/>
                <w:lang w:val="en-US"/>
              </w:rPr>
              <w:t>d</w:t>
            </w:r>
            <w:r w:rsidR="006044D5" w:rsidRPr="007A2483">
              <w:rPr>
                <w:rFonts w:ascii="Dahrendorf Light" w:hAnsi="Dahrendorf Light"/>
                <w:b/>
                <w:bCs/>
                <w:sz w:val="21"/>
                <w:szCs w:val="21"/>
                <w:lang w:val="en-US"/>
              </w:rPr>
              <w:t xml:space="preserve"> Member</w:t>
            </w:r>
            <w:r w:rsidR="006D3E29" w:rsidRPr="007A2483">
              <w:rPr>
                <w:rFonts w:ascii="Dahrendorf Light" w:hAnsi="Dahrendorf Light"/>
                <w:b/>
                <w:bCs/>
                <w:sz w:val="21"/>
                <w:szCs w:val="21"/>
                <w:lang w:val="en-US"/>
              </w:rPr>
              <w:t xml:space="preserve"> </w:t>
            </w:r>
            <w:r w:rsidRPr="007A2483">
              <w:rPr>
                <w:rFonts w:ascii="Dahrendorf Light" w:hAnsi="Dahrendorf Light"/>
                <w:bCs/>
                <w:sz w:val="21"/>
                <w:szCs w:val="21"/>
                <w:lang w:val="en-US"/>
              </w:rPr>
              <w:t>European Journal for Political Research (EJPR)</w:t>
            </w:r>
            <w:r w:rsidR="00435C11">
              <w:rPr>
                <w:rFonts w:ascii="Dahrendorf Light" w:hAnsi="Dahrendorf Light"/>
                <w:bCs/>
                <w:sz w:val="21"/>
                <w:szCs w:val="21"/>
                <w:lang w:val="en-US"/>
              </w:rPr>
              <w:t xml:space="preserve"> (2019-2024)</w:t>
            </w:r>
          </w:p>
          <w:p w:rsidR="004D4E3C" w:rsidRPr="007A2483" w:rsidRDefault="37BA2C97" w:rsidP="37BA2C97">
            <w:pPr>
              <w:tabs>
                <w:tab w:val="left" w:pos="1843"/>
              </w:tabs>
              <w:spacing w:after="120" w:line="276" w:lineRule="auto"/>
              <w:jc w:val="both"/>
              <w:rPr>
                <w:rFonts w:ascii="Dahrendorf Light" w:hAnsi="Dahrendorf Light"/>
                <w:sz w:val="21"/>
                <w:szCs w:val="21"/>
                <w:lang w:val="en-US"/>
              </w:rPr>
            </w:pPr>
            <w:r w:rsidRPr="007A2483">
              <w:rPr>
                <w:rFonts w:ascii="Dahrendorf Light" w:hAnsi="Dahrendorf Light"/>
                <w:b/>
                <w:bCs/>
                <w:sz w:val="21"/>
                <w:szCs w:val="21"/>
                <w:lang w:val="en-US"/>
              </w:rPr>
              <w:t>Reviewer</w:t>
            </w:r>
            <w:r w:rsidRPr="007A2483">
              <w:rPr>
                <w:rFonts w:ascii="Dahrendorf Light" w:hAnsi="Dahrendorf Light"/>
                <w:sz w:val="21"/>
                <w:szCs w:val="21"/>
                <w:lang w:val="en-US"/>
              </w:rPr>
              <w:t xml:space="preserve"> for Acta Politica; American Political Science Review; </w:t>
            </w:r>
            <w:r w:rsidR="007946B5" w:rsidRPr="007A2483">
              <w:rPr>
                <w:rFonts w:ascii="Dahrendorf Light" w:hAnsi="Dahrendorf Light"/>
                <w:sz w:val="21"/>
                <w:szCs w:val="21"/>
                <w:lang w:val="en-US"/>
              </w:rPr>
              <w:t xml:space="preserve">American Sociological Review; </w:t>
            </w:r>
            <w:r w:rsidRPr="007A2483">
              <w:rPr>
                <w:rFonts w:ascii="Dahrendorf Light" w:hAnsi="Dahrendorf Light"/>
                <w:sz w:val="21"/>
                <w:szCs w:val="21"/>
                <w:lang w:val="en-US"/>
              </w:rPr>
              <w:t xml:space="preserve">Amsterdam University Press; British Journal of Political Science; British Journal of Sociology; </w:t>
            </w:r>
            <w:r w:rsidR="0081085B">
              <w:rPr>
                <w:rFonts w:ascii="Dahrendorf Light" w:hAnsi="Dahrendorf Light"/>
                <w:sz w:val="21"/>
                <w:szCs w:val="21"/>
                <w:lang w:val="en-US"/>
              </w:rPr>
              <w:t xml:space="preserve">Cambridge University Press; </w:t>
            </w:r>
            <w:r w:rsidRPr="007A2483">
              <w:rPr>
                <w:rFonts w:ascii="Dahrendorf Light" w:hAnsi="Dahrendorf Light"/>
                <w:sz w:val="21"/>
                <w:szCs w:val="21"/>
                <w:lang w:val="en-US"/>
              </w:rPr>
              <w:t xml:space="preserve">Comparative European Politics; Comparative Political Studies; Critical Policy Studies; Current Sociology; </w:t>
            </w:r>
            <w:r w:rsidR="00435C11">
              <w:rPr>
                <w:rFonts w:ascii="Dahrendorf Light" w:hAnsi="Dahrendorf Light"/>
                <w:sz w:val="21"/>
                <w:szCs w:val="21"/>
                <w:lang w:val="en-US"/>
              </w:rPr>
              <w:t xml:space="preserve">Environmental Politics; </w:t>
            </w:r>
            <w:r w:rsidRPr="007A2483">
              <w:rPr>
                <w:rFonts w:ascii="Dahrendorf Light" w:hAnsi="Dahrendorf Light"/>
                <w:sz w:val="21"/>
                <w:szCs w:val="21"/>
                <w:lang w:val="en-US"/>
              </w:rPr>
              <w:t xml:space="preserve">European Consortium for Political Research; European Journal of Political Research; European Political Science Review; European Research Council (ERC); European Sociological Review; European Union Politics; </w:t>
            </w:r>
            <w:r w:rsidR="00D92DAB">
              <w:rPr>
                <w:rFonts w:ascii="Dahrendorf Light" w:hAnsi="Dahrendorf Light"/>
                <w:sz w:val="21"/>
                <w:szCs w:val="21"/>
                <w:lang w:val="en-US"/>
              </w:rPr>
              <w:t xml:space="preserve">Environmental Politics; </w:t>
            </w:r>
            <w:r w:rsidR="007946B5" w:rsidRPr="007A2483">
              <w:rPr>
                <w:rFonts w:ascii="Dahrendorf Light" w:hAnsi="Dahrendorf Light"/>
                <w:sz w:val="21"/>
                <w:szCs w:val="21"/>
                <w:lang w:val="en-US"/>
              </w:rPr>
              <w:t>German Research Council</w:t>
            </w:r>
            <w:r w:rsidR="006044D5" w:rsidRPr="007A2483">
              <w:rPr>
                <w:rFonts w:ascii="Dahrendorf Light" w:hAnsi="Dahrendorf Light"/>
                <w:sz w:val="21"/>
                <w:szCs w:val="21"/>
                <w:lang w:val="en-US"/>
              </w:rPr>
              <w:t xml:space="preserve"> (DFG)</w:t>
            </w:r>
            <w:r w:rsidR="007946B5" w:rsidRPr="007A2483">
              <w:rPr>
                <w:rFonts w:ascii="Dahrendorf Light" w:hAnsi="Dahrendorf Light"/>
                <w:sz w:val="21"/>
                <w:szCs w:val="21"/>
                <w:lang w:val="en-US"/>
              </w:rPr>
              <w:t xml:space="preserve">; </w:t>
            </w:r>
            <w:r w:rsidRPr="007A2483">
              <w:rPr>
                <w:rFonts w:ascii="Dahrendorf Light" w:hAnsi="Dahrendorf Light"/>
                <w:sz w:val="21"/>
                <w:szCs w:val="21"/>
                <w:lang w:val="en-US"/>
              </w:rPr>
              <w:t xml:space="preserve">Global Society; International Political Science Review; International Sociology; Journal of Common Market Studies; Journal of European Public Policy; Journal of Ethnic and Migration Studies; Journal of Politics; </w:t>
            </w:r>
            <w:proofErr w:type="spellStart"/>
            <w:r w:rsidRPr="007A2483">
              <w:rPr>
                <w:rFonts w:ascii="Dahrendorf Light" w:hAnsi="Dahrendorf Light"/>
                <w:sz w:val="21"/>
                <w:szCs w:val="21"/>
                <w:lang w:val="en-US"/>
              </w:rPr>
              <w:t>Kölner</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Zeitschrift</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für</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Soziologie</w:t>
            </w:r>
            <w:proofErr w:type="spellEnd"/>
            <w:r w:rsidRPr="007A2483">
              <w:rPr>
                <w:rFonts w:ascii="Dahrendorf Light" w:hAnsi="Dahrendorf Light"/>
                <w:sz w:val="21"/>
                <w:szCs w:val="21"/>
                <w:lang w:val="en-US"/>
              </w:rPr>
              <w:t xml:space="preserve"> und </w:t>
            </w:r>
            <w:proofErr w:type="spellStart"/>
            <w:r w:rsidRPr="007A2483">
              <w:rPr>
                <w:rFonts w:ascii="Dahrendorf Light" w:hAnsi="Dahrendorf Light"/>
                <w:sz w:val="21"/>
                <w:szCs w:val="21"/>
                <w:lang w:val="en-US"/>
              </w:rPr>
              <w:t>Sozialpsychologie</w:t>
            </w:r>
            <w:proofErr w:type="spellEnd"/>
            <w:r w:rsidRPr="007A2483">
              <w:rPr>
                <w:rFonts w:ascii="Dahrendorf Light" w:hAnsi="Dahrendorf Light"/>
                <w:sz w:val="21"/>
                <w:szCs w:val="21"/>
                <w:lang w:val="en-US"/>
              </w:rPr>
              <w:t xml:space="preserve">; Leviathan; Mobilization; </w:t>
            </w:r>
            <w:r w:rsidR="007946B5" w:rsidRPr="007A2483">
              <w:rPr>
                <w:rFonts w:ascii="Dahrendorf Light" w:hAnsi="Dahrendorf Light"/>
                <w:sz w:val="21"/>
                <w:szCs w:val="21"/>
                <w:lang w:val="en-US"/>
              </w:rPr>
              <w:t>Oxford University Press</w:t>
            </w:r>
            <w:r w:rsidR="006044D5" w:rsidRPr="007A2483">
              <w:rPr>
                <w:rFonts w:ascii="Dahrendorf Light" w:hAnsi="Dahrendorf Light"/>
                <w:sz w:val="21"/>
                <w:szCs w:val="21"/>
                <w:lang w:val="en-US"/>
              </w:rPr>
              <w:t>;</w:t>
            </w:r>
            <w:r w:rsidR="007946B5" w:rsidRPr="007A2483">
              <w:rPr>
                <w:rFonts w:ascii="Dahrendorf Light" w:hAnsi="Dahrendorf Light"/>
                <w:sz w:val="21"/>
                <w:szCs w:val="21"/>
                <w:lang w:val="en-US"/>
              </w:rPr>
              <w:t xml:space="preserve"> </w:t>
            </w:r>
            <w:r w:rsidRPr="007A2483">
              <w:rPr>
                <w:rFonts w:ascii="Dahrendorf Light" w:hAnsi="Dahrendorf Light"/>
                <w:sz w:val="21"/>
                <w:szCs w:val="21"/>
                <w:lang w:val="en-US"/>
              </w:rPr>
              <w:t xml:space="preserve">Palgrave; Parliamentary Affairs; Party Politics; Perspectives on European Politics and Society; Policy Press; Political Behavior; Politics and Governance; Research Foundation Flanders (FWO); Routledge; Research in Social Movements, Conflicts and Change; </w:t>
            </w:r>
            <w:r w:rsidR="006C2C3E">
              <w:rPr>
                <w:rFonts w:ascii="Dahrendorf Light" w:hAnsi="Dahrendorf Light"/>
                <w:sz w:val="21"/>
                <w:szCs w:val="21"/>
                <w:lang w:val="en-US"/>
              </w:rPr>
              <w:t>S</w:t>
            </w:r>
            <w:r w:rsidR="00D92DAB">
              <w:rPr>
                <w:rFonts w:ascii="Dahrendorf Light" w:hAnsi="Dahrendorf Light"/>
                <w:sz w:val="21"/>
                <w:szCs w:val="21"/>
                <w:lang w:val="en-US"/>
              </w:rPr>
              <w:t>c</w:t>
            </w:r>
            <w:r w:rsidR="006C2C3E">
              <w:rPr>
                <w:rFonts w:ascii="Dahrendorf Light" w:hAnsi="Dahrendorf Light"/>
                <w:sz w:val="21"/>
                <w:szCs w:val="21"/>
                <w:lang w:val="en-US"/>
              </w:rPr>
              <w:t xml:space="preserve">uola Normale Superiore; </w:t>
            </w:r>
            <w:r w:rsidRPr="007A2483">
              <w:rPr>
                <w:rFonts w:ascii="Dahrendorf Light" w:hAnsi="Dahrendorf Light"/>
                <w:sz w:val="21"/>
                <w:szCs w:val="21"/>
                <w:lang w:val="en-US"/>
              </w:rPr>
              <w:t xml:space="preserve">Social Movement Studies; Sociological Methodology; Sociological Methods and Research; Soziale Welt; Swiss Political Science Review; Thyssen Foundation; West European Politics; </w:t>
            </w:r>
            <w:proofErr w:type="spellStart"/>
            <w:r w:rsidRPr="007A2483">
              <w:rPr>
                <w:rFonts w:ascii="Dahrendorf Light" w:hAnsi="Dahrendorf Light"/>
                <w:sz w:val="21"/>
                <w:szCs w:val="21"/>
                <w:lang w:val="en-US"/>
              </w:rPr>
              <w:t>Zeitschrift</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für</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Vergleichende</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Politikwissenschaft</w:t>
            </w:r>
            <w:proofErr w:type="spellEnd"/>
            <w:r w:rsidRPr="007A2483">
              <w:rPr>
                <w:rFonts w:ascii="Dahrendorf Light" w:hAnsi="Dahrendorf Light"/>
                <w:sz w:val="21"/>
                <w:szCs w:val="21"/>
                <w:lang w:val="en-US"/>
              </w:rPr>
              <w:t>.</w:t>
            </w:r>
          </w:p>
          <w:p w:rsidR="00B264DE" w:rsidRDefault="008262A6" w:rsidP="008262A6">
            <w:pPr>
              <w:pStyle w:val="Default"/>
              <w:spacing w:after="120" w:line="276" w:lineRule="auto"/>
              <w:jc w:val="both"/>
              <w:rPr>
                <w:rFonts w:ascii="Dahrendorf Light" w:hAnsi="Dahrendorf Light"/>
                <w:bCs/>
                <w:sz w:val="21"/>
                <w:szCs w:val="21"/>
                <w:lang w:val="en-US"/>
              </w:rPr>
            </w:pPr>
            <w:r w:rsidRPr="007A2483">
              <w:rPr>
                <w:rFonts w:ascii="Dahrendorf Light" w:hAnsi="Dahrendorf Light"/>
                <w:b/>
                <w:sz w:val="21"/>
                <w:szCs w:val="21"/>
                <w:lang w:val="en-US"/>
              </w:rPr>
              <w:t>Member</w:t>
            </w:r>
            <w:r w:rsidRPr="007A2483">
              <w:rPr>
                <w:rFonts w:ascii="Dahrendorf Light" w:hAnsi="Dahrendorf Light"/>
                <w:sz w:val="21"/>
                <w:szCs w:val="21"/>
                <w:lang w:val="en-US"/>
              </w:rPr>
              <w:t xml:space="preserve"> </w:t>
            </w:r>
            <w:r w:rsidR="006D3E29" w:rsidRPr="007A2483">
              <w:rPr>
                <w:rFonts w:ascii="Dahrendorf Light" w:hAnsi="Dahrendorf Light"/>
                <w:sz w:val="21"/>
                <w:szCs w:val="21"/>
                <w:lang w:val="en-US"/>
              </w:rPr>
              <w:t xml:space="preserve">of </w:t>
            </w:r>
            <w:r w:rsidR="0081085B">
              <w:rPr>
                <w:rFonts w:ascii="Dahrendorf Light" w:hAnsi="Dahrendorf Light"/>
                <w:sz w:val="21"/>
                <w:szCs w:val="21"/>
                <w:lang w:val="en-US"/>
              </w:rPr>
              <w:t xml:space="preserve">the </w:t>
            </w:r>
            <w:r w:rsidR="006D3E29" w:rsidRPr="007A2483">
              <w:rPr>
                <w:rFonts w:ascii="Dahrendorf Light" w:hAnsi="Dahrendorf Light"/>
                <w:sz w:val="21"/>
                <w:szCs w:val="21"/>
                <w:lang w:val="en-US"/>
              </w:rPr>
              <w:t>G</w:t>
            </w:r>
            <w:r w:rsidR="00DB3F26" w:rsidRPr="007A2483">
              <w:rPr>
                <w:rFonts w:ascii="Dahrendorf Light" w:hAnsi="Dahrendorf Light"/>
                <w:sz w:val="21"/>
                <w:szCs w:val="21"/>
                <w:lang w:val="en-US"/>
              </w:rPr>
              <w:t xml:space="preserve">erman Academy of Sociology, </w:t>
            </w:r>
            <w:r w:rsidR="00CA45C7">
              <w:rPr>
                <w:rFonts w:ascii="Dahrendorf Light" w:hAnsi="Dahrendorf Light"/>
                <w:sz w:val="21"/>
                <w:szCs w:val="21"/>
                <w:lang w:val="en-US"/>
              </w:rPr>
              <w:t xml:space="preserve">the </w:t>
            </w:r>
            <w:r w:rsidR="00DB3F26" w:rsidRPr="007A2483">
              <w:rPr>
                <w:rFonts w:ascii="Dahrendorf Light" w:hAnsi="Dahrendorf Light"/>
                <w:sz w:val="21"/>
                <w:szCs w:val="21"/>
                <w:lang w:val="en-US"/>
              </w:rPr>
              <w:t>German Political Science Association</w:t>
            </w:r>
            <w:r w:rsidRPr="007A2483">
              <w:rPr>
                <w:rFonts w:ascii="Dahrendorf Light" w:hAnsi="Dahrendorf Light"/>
                <w:sz w:val="21"/>
                <w:szCs w:val="21"/>
                <w:lang w:val="en-US"/>
              </w:rPr>
              <w:t xml:space="preserve"> (DVPW), </w:t>
            </w:r>
            <w:r w:rsidR="00CA45C7">
              <w:rPr>
                <w:rFonts w:ascii="Dahrendorf Light" w:hAnsi="Dahrendorf Light"/>
                <w:sz w:val="21"/>
                <w:szCs w:val="21"/>
                <w:lang w:val="en-US"/>
              </w:rPr>
              <w:t xml:space="preserve">and the </w:t>
            </w:r>
            <w:r w:rsidR="00DB3F26" w:rsidRPr="007A2483">
              <w:rPr>
                <w:rFonts w:ascii="Dahrendorf Light" w:hAnsi="Dahrendorf Light"/>
                <w:bCs/>
                <w:sz w:val="21"/>
                <w:szCs w:val="21"/>
                <w:lang w:val="en-US"/>
              </w:rPr>
              <w:t>Swiss Political Science Association</w:t>
            </w:r>
            <w:r w:rsidRPr="007A2483">
              <w:rPr>
                <w:rFonts w:ascii="Dahrendorf Light" w:hAnsi="Dahrendorf Light"/>
                <w:bCs/>
                <w:sz w:val="21"/>
                <w:szCs w:val="21"/>
                <w:lang w:val="en-US"/>
              </w:rPr>
              <w:t xml:space="preserve"> (SVPW)</w:t>
            </w:r>
          </w:p>
          <w:p w:rsidR="00E17D18" w:rsidRDefault="00E17D18" w:rsidP="008262A6">
            <w:pPr>
              <w:pStyle w:val="Default"/>
              <w:spacing w:after="120" w:line="276" w:lineRule="auto"/>
              <w:jc w:val="both"/>
              <w:rPr>
                <w:rFonts w:ascii="Dahrendorf Light" w:hAnsi="Dahrendorf Light"/>
                <w:bCs/>
                <w:sz w:val="21"/>
                <w:szCs w:val="21"/>
                <w:lang w:val="en-US"/>
              </w:rPr>
            </w:pPr>
          </w:p>
          <w:tbl>
            <w:tblPr>
              <w:tblW w:w="0" w:type="auto"/>
              <w:tblLook w:val="04A0" w:firstRow="1" w:lastRow="0" w:firstColumn="1" w:lastColumn="0" w:noHBand="0" w:noVBand="1"/>
            </w:tblPr>
            <w:tblGrid>
              <w:gridCol w:w="9030"/>
            </w:tblGrid>
            <w:tr w:rsidR="00E17D18" w:rsidRPr="007A2483" w:rsidTr="001C5F5D">
              <w:tc>
                <w:tcPr>
                  <w:tcW w:w="9030" w:type="dxa"/>
                </w:tcPr>
                <w:p w:rsidR="00E17D18" w:rsidRPr="007A2483" w:rsidRDefault="00E17D18" w:rsidP="00CA45C7">
                  <w:pPr>
                    <w:rPr>
                      <w:rFonts w:ascii="Dahrendorf Light" w:hAnsi="Dahrendorf Light"/>
                      <w:sz w:val="21"/>
                      <w:szCs w:val="21"/>
                      <w:lang w:val="en-US"/>
                    </w:rPr>
                  </w:pPr>
                </w:p>
              </w:tc>
            </w:tr>
          </w:tbl>
          <w:p w:rsidR="00E17D18" w:rsidRPr="007A2483" w:rsidRDefault="00E17D18" w:rsidP="008262A6">
            <w:pPr>
              <w:pStyle w:val="Default"/>
              <w:spacing w:after="120" w:line="276" w:lineRule="auto"/>
              <w:jc w:val="both"/>
              <w:rPr>
                <w:rFonts w:ascii="Dahrendorf Light" w:hAnsi="Dahrendorf Light"/>
                <w:bCs/>
                <w:sz w:val="21"/>
                <w:szCs w:val="21"/>
                <w:lang w:val="en-US"/>
              </w:rPr>
            </w:pPr>
          </w:p>
        </w:tc>
      </w:tr>
    </w:tbl>
    <w:p w:rsidR="00417157" w:rsidRPr="007A2483" w:rsidRDefault="00417157" w:rsidP="008A317C">
      <w:pPr>
        <w:spacing w:line="276" w:lineRule="auto"/>
        <w:rPr>
          <w:rFonts w:ascii="Dahrendorf Light" w:hAnsi="Dahrendorf Light"/>
          <w:b/>
          <w:bCs/>
          <w:smallCaps/>
          <w:sz w:val="21"/>
          <w:szCs w:val="21"/>
          <w:lang w:val="en-US"/>
        </w:rPr>
        <w:sectPr w:rsidR="00417157" w:rsidRPr="007A2483" w:rsidSect="00275AE7">
          <w:headerReference w:type="default" r:id="rId10"/>
          <w:footerReference w:type="even" r:id="rId11"/>
          <w:footerReference w:type="default" r:id="rId12"/>
          <w:headerReference w:type="first" r:id="rId13"/>
          <w:pgSz w:w="11906" w:h="16838"/>
          <w:pgMar w:top="1417" w:right="1417" w:bottom="1134" w:left="1417" w:header="567" w:footer="708" w:gutter="0"/>
          <w:cols w:space="708"/>
          <w:titlePg/>
          <w:docGrid w:linePitch="360"/>
        </w:sectPr>
      </w:pPr>
    </w:p>
    <w:p w:rsidR="006044D5" w:rsidRPr="007A2483" w:rsidRDefault="006044D5" w:rsidP="006044D5">
      <w:pPr>
        <w:tabs>
          <w:tab w:val="center" w:pos="4536"/>
        </w:tabs>
        <w:spacing w:after="120" w:line="276" w:lineRule="auto"/>
        <w:jc w:val="both"/>
        <w:rPr>
          <w:rFonts w:ascii="Dahrendorf Light" w:hAnsi="Dahrendorf Light"/>
          <w:b/>
          <w:bCs/>
          <w:smallCaps/>
          <w:sz w:val="32"/>
          <w:szCs w:val="32"/>
          <w:lang w:val="en-US"/>
        </w:rPr>
      </w:pPr>
      <w:r w:rsidRPr="007A2483">
        <w:rPr>
          <w:rFonts w:ascii="Dahrendorf Light" w:hAnsi="Dahrendorf Light"/>
          <w:b/>
          <w:bCs/>
          <w:smallCaps/>
          <w:sz w:val="32"/>
          <w:szCs w:val="32"/>
          <w:lang w:val="en-US"/>
        </w:rPr>
        <w:lastRenderedPageBreak/>
        <w:t>Teaching</w:t>
      </w:r>
    </w:p>
    <w:p w:rsidR="006044D5" w:rsidRDefault="006044D5" w:rsidP="006044D5">
      <w:pPr>
        <w:tabs>
          <w:tab w:val="center" w:pos="4536"/>
        </w:tabs>
        <w:spacing w:after="120" w:line="276" w:lineRule="auto"/>
        <w:jc w:val="both"/>
        <w:rPr>
          <w:rFonts w:ascii="Dahrendorf Light" w:hAnsi="Dahrendorf Light"/>
          <w:b/>
          <w:bCs/>
          <w:lang w:val="en-US"/>
        </w:rPr>
      </w:pPr>
      <w:r w:rsidRPr="007A2483">
        <w:rPr>
          <w:rFonts w:ascii="Dahrendorf Light" w:hAnsi="Dahrendorf Light"/>
          <w:b/>
          <w:bCs/>
          <w:lang w:val="en-US"/>
        </w:rPr>
        <w:t xml:space="preserve">List </w:t>
      </w:r>
      <w:r w:rsidR="00E462A9" w:rsidRPr="007A2483">
        <w:rPr>
          <w:rFonts w:ascii="Dahrendorf Light" w:hAnsi="Dahrendorf Light"/>
          <w:b/>
          <w:bCs/>
          <w:lang w:val="en-US"/>
        </w:rPr>
        <w:t xml:space="preserve">of courses </w:t>
      </w:r>
      <w:r w:rsidRPr="007A2483">
        <w:rPr>
          <w:rFonts w:ascii="Dahrendorf Light" w:hAnsi="Dahrendorf Light"/>
          <w:b/>
          <w:bCs/>
          <w:lang w:val="en-US"/>
        </w:rPr>
        <w:t>(courses since 2013 taught in English)</w:t>
      </w:r>
    </w:p>
    <w:p w:rsidR="00932057" w:rsidRPr="00932057" w:rsidRDefault="00932057" w:rsidP="006044D5">
      <w:pPr>
        <w:tabs>
          <w:tab w:val="center" w:pos="4536"/>
        </w:tabs>
        <w:spacing w:after="120" w:line="276" w:lineRule="auto"/>
        <w:jc w:val="both"/>
        <w:rPr>
          <w:rFonts w:ascii="Dahrendorf Light" w:hAnsi="Dahrendorf Light"/>
          <w:bCs/>
          <w:sz w:val="22"/>
          <w:szCs w:val="22"/>
          <w:lang w:val="en-US"/>
        </w:rPr>
      </w:pPr>
      <w:r w:rsidRPr="00932057">
        <w:rPr>
          <w:rFonts w:ascii="Dahrendorf Light" w:hAnsi="Dahrendorf Light"/>
          <w:bCs/>
          <w:sz w:val="22"/>
          <w:szCs w:val="22"/>
          <w:lang w:val="en-US"/>
        </w:rPr>
        <w:t xml:space="preserve">Since 2018, I teach </w:t>
      </w:r>
      <w:r>
        <w:rPr>
          <w:rFonts w:ascii="Dahrendorf Light" w:hAnsi="Dahrendorf Light"/>
          <w:bCs/>
          <w:sz w:val="22"/>
          <w:szCs w:val="22"/>
          <w:lang w:val="en-US"/>
        </w:rPr>
        <w:t>in the MA program "Sociology – European Societies" at Freie Universität Berlin. Apart from my teaching activities at the university, we also hold a weekly research colloquium at the Center for Civil Society Research.</w:t>
      </w:r>
    </w:p>
    <w:tbl>
      <w:tblPr>
        <w:tblW w:w="9529" w:type="dxa"/>
        <w:tblLook w:val="04A0" w:firstRow="1" w:lastRow="0" w:firstColumn="1" w:lastColumn="0" w:noHBand="0" w:noVBand="1"/>
      </w:tblPr>
      <w:tblGrid>
        <w:gridCol w:w="1951"/>
        <w:gridCol w:w="7578"/>
      </w:tblGrid>
      <w:tr w:rsidR="00E17D18" w:rsidRPr="00841142" w:rsidTr="00D92DAB">
        <w:tc>
          <w:tcPr>
            <w:tcW w:w="1951" w:type="dxa"/>
            <w:tcBorders>
              <w:top w:val="single" w:sz="4" w:space="0" w:color="auto"/>
              <w:left w:val="nil"/>
              <w:right w:val="nil"/>
            </w:tcBorders>
          </w:tcPr>
          <w:p w:rsidR="00E17D18" w:rsidRPr="007A2483" w:rsidRDefault="00D92DAB" w:rsidP="00E17D18">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Winter 2024/25</w:t>
            </w:r>
          </w:p>
        </w:tc>
        <w:tc>
          <w:tcPr>
            <w:tcW w:w="7578" w:type="dxa"/>
            <w:tcBorders>
              <w:top w:val="single" w:sz="4" w:space="0" w:color="auto"/>
              <w:left w:val="nil"/>
              <w:right w:val="nil"/>
            </w:tcBorders>
          </w:tcPr>
          <w:p w:rsidR="00E17D18" w:rsidRDefault="00D92DAB" w:rsidP="00E17D18">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Introduction to European integration, lecture, FU Berlin, MA</w:t>
            </w:r>
          </w:p>
          <w:p w:rsidR="00D92DAB" w:rsidRPr="007A2483" w:rsidRDefault="00D92DAB" w:rsidP="00E17D18">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The dynamics of protest politics, intensive research seminar, FU Berlin, MA</w:t>
            </w:r>
          </w:p>
        </w:tc>
      </w:tr>
      <w:tr w:rsidR="00D92DAB" w:rsidRPr="00841142" w:rsidTr="00D92DAB">
        <w:tc>
          <w:tcPr>
            <w:tcW w:w="1951" w:type="dxa"/>
            <w:tcBorders>
              <w:left w:val="nil"/>
              <w:right w:val="nil"/>
            </w:tcBorders>
          </w:tcPr>
          <w:p w:rsidR="00D92DAB"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Summer 2024</w:t>
            </w:r>
          </w:p>
        </w:tc>
        <w:tc>
          <w:tcPr>
            <w:tcW w:w="7578" w:type="dxa"/>
            <w:tcBorders>
              <w:left w:val="nil"/>
              <w:right w:val="nil"/>
            </w:tcBorders>
          </w:tcPr>
          <w:p w:rsidR="00D92DAB" w:rsidRPr="007A2483"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Introduction to social movement studies, seminar,</w:t>
            </w:r>
            <w:r w:rsidRPr="007A2483">
              <w:rPr>
                <w:rFonts w:ascii="Dahrendorf Light" w:hAnsi="Dahrendorf Light"/>
                <w:sz w:val="22"/>
                <w:szCs w:val="22"/>
                <w:lang w:val="en-US"/>
              </w:rPr>
              <w:t xml:space="preserve"> FU Berlin, MA</w:t>
            </w:r>
          </w:p>
          <w:p w:rsidR="00D92DAB"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New cleavages and the far right, seminar, FU Berlin, MA</w:t>
            </w:r>
          </w:p>
          <w:p w:rsidR="00D92DAB"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Master's thesis colloquium, seminar, FU Berlin, MA</w:t>
            </w:r>
          </w:p>
        </w:tc>
      </w:tr>
      <w:tr w:rsidR="00D92DAB" w:rsidRPr="00841142" w:rsidTr="00E17D18">
        <w:tc>
          <w:tcPr>
            <w:tcW w:w="1951" w:type="dxa"/>
            <w:tcBorders>
              <w:left w:val="nil"/>
              <w:right w:val="nil"/>
            </w:tcBorders>
          </w:tcPr>
          <w:p w:rsidR="00D92DAB" w:rsidRPr="007A2483"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Winter 2023/24</w:t>
            </w:r>
          </w:p>
        </w:tc>
        <w:tc>
          <w:tcPr>
            <w:tcW w:w="7578" w:type="dxa"/>
            <w:tcBorders>
              <w:left w:val="nil"/>
              <w:right w:val="nil"/>
            </w:tcBorders>
          </w:tcPr>
          <w:p w:rsidR="00D92DAB"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Introduction to European integration, lecture, FU Berlin, MA</w:t>
            </w:r>
          </w:p>
          <w:p w:rsidR="00D92DAB" w:rsidRPr="007A2483"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The politicization of civil society, seminar, FU Berlin, MA</w:t>
            </w:r>
          </w:p>
        </w:tc>
      </w:tr>
      <w:tr w:rsidR="00D92DAB" w:rsidRPr="00841142" w:rsidTr="00E17D18">
        <w:tc>
          <w:tcPr>
            <w:tcW w:w="1951" w:type="dxa"/>
            <w:tcBorders>
              <w:left w:val="nil"/>
              <w:right w:val="nil"/>
            </w:tcBorders>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2022/23</w:t>
            </w:r>
          </w:p>
        </w:tc>
        <w:tc>
          <w:tcPr>
            <w:tcW w:w="7578" w:type="dxa"/>
            <w:tcBorders>
              <w:left w:val="nil"/>
              <w:right w:val="nil"/>
            </w:tcBorders>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European integration, lecture, FU Berlin, MA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Dynamics of protest politics, </w:t>
            </w:r>
            <w:r>
              <w:rPr>
                <w:rFonts w:ascii="Dahrendorf Light" w:hAnsi="Dahrendorf Light"/>
                <w:sz w:val="22"/>
                <w:szCs w:val="22"/>
                <w:lang w:val="en-US"/>
              </w:rPr>
              <w:t>intensive research seminar</w:t>
            </w:r>
            <w:r w:rsidRPr="007A2483">
              <w:rPr>
                <w:rFonts w:ascii="Dahrendorf Light" w:hAnsi="Dahrendorf Light"/>
                <w:sz w:val="22"/>
                <w:szCs w:val="22"/>
                <w:lang w:val="en-US"/>
              </w:rPr>
              <w:t xml:space="preserve">, </w:t>
            </w:r>
            <w:r>
              <w:rPr>
                <w:rFonts w:ascii="Dahrendorf Light" w:hAnsi="Dahrendorf Light"/>
                <w:sz w:val="22"/>
                <w:szCs w:val="22"/>
                <w:lang w:val="en-US"/>
              </w:rPr>
              <w:t xml:space="preserve">FU Berlin, </w:t>
            </w:r>
            <w:r w:rsidRPr="007A2483">
              <w:rPr>
                <w:rFonts w:ascii="Dahrendorf Light" w:hAnsi="Dahrendorf Light"/>
                <w:sz w:val="22"/>
                <w:szCs w:val="22"/>
                <w:lang w:val="en-US"/>
              </w:rPr>
              <w:t>MA</w:t>
            </w:r>
          </w:p>
        </w:tc>
      </w:tr>
      <w:tr w:rsidR="00D92DAB" w:rsidRPr="00841142" w:rsidTr="00DA6F81">
        <w:tc>
          <w:tcPr>
            <w:tcW w:w="1951" w:type="dxa"/>
            <w:tcBorders>
              <w:left w:val="nil"/>
              <w:bottom w:val="nil"/>
              <w:right w:val="nil"/>
            </w:tcBorders>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2022</w:t>
            </w:r>
          </w:p>
          <w:p w:rsidR="00D92DAB" w:rsidRPr="007A2483" w:rsidRDefault="00D92DAB" w:rsidP="00D92DAB">
            <w:pPr>
              <w:tabs>
                <w:tab w:val="left" w:pos="1843"/>
              </w:tabs>
              <w:spacing w:line="276" w:lineRule="auto"/>
              <w:rPr>
                <w:rFonts w:ascii="Dahrendorf Light" w:hAnsi="Dahrendorf Light"/>
                <w:sz w:val="22"/>
                <w:szCs w:val="22"/>
                <w:lang w:val="en-US"/>
              </w:rPr>
            </w:pP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2020/21</w:t>
            </w:r>
          </w:p>
        </w:tc>
        <w:tc>
          <w:tcPr>
            <w:tcW w:w="7578" w:type="dxa"/>
            <w:tcBorders>
              <w:left w:val="nil"/>
              <w:bottom w:val="nil"/>
              <w:right w:val="nil"/>
            </w:tcBorders>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rise of the populist radical right, seminar</w:t>
            </w:r>
            <w:r>
              <w:rPr>
                <w:rFonts w:ascii="Dahrendorf Light" w:hAnsi="Dahrendorf Light"/>
                <w:sz w:val="22"/>
                <w:szCs w:val="22"/>
                <w:lang w:val="en-US"/>
              </w:rPr>
              <w:t>,</w:t>
            </w:r>
            <w:r w:rsidRPr="007A2483">
              <w:rPr>
                <w:rFonts w:ascii="Dahrendorf Light" w:hAnsi="Dahrendorf Light"/>
                <w:sz w:val="22"/>
                <w:szCs w:val="22"/>
                <w:lang w:val="en-US"/>
              </w:rPr>
              <w:t xml:space="preserve"> FU</w:t>
            </w:r>
            <w:r>
              <w:rPr>
                <w:rFonts w:ascii="Dahrendorf Light" w:hAnsi="Dahrendorf Light"/>
                <w:sz w:val="22"/>
                <w:szCs w:val="22"/>
                <w:lang w:val="en-US"/>
              </w:rPr>
              <w:t xml:space="preserve"> Berlin</w:t>
            </w:r>
            <w:r w:rsidRPr="007A2483">
              <w:rPr>
                <w:rFonts w:ascii="Dahrendorf Light" w:hAnsi="Dahrendorf Light"/>
                <w:sz w:val="22"/>
                <w:szCs w:val="22"/>
                <w:lang w:val="en-US"/>
              </w:rPr>
              <w:t>, MA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politics of social inequality, seminar, FU</w:t>
            </w:r>
            <w:r>
              <w:rPr>
                <w:rFonts w:ascii="Dahrendorf Light" w:hAnsi="Dahrendorf Light"/>
                <w:sz w:val="22"/>
                <w:szCs w:val="22"/>
                <w:lang w:val="en-US"/>
              </w:rPr>
              <w:t xml:space="preserve"> Berlin</w:t>
            </w:r>
            <w:r w:rsidRPr="007A2483">
              <w:rPr>
                <w:rFonts w:ascii="Dahrendorf Light" w:hAnsi="Dahrendorf Light"/>
                <w:sz w:val="22"/>
                <w:szCs w:val="22"/>
                <w:lang w:val="en-US"/>
              </w:rPr>
              <w:t>, MA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European integration, lecture, FU Berlin, MA</w:t>
            </w:r>
          </w:p>
        </w:tc>
      </w:tr>
      <w:tr w:rsidR="00D92DAB" w:rsidRPr="00841142"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The politicization of civil society, </w:t>
            </w:r>
            <w:r>
              <w:rPr>
                <w:rFonts w:ascii="Dahrendorf Light" w:hAnsi="Dahrendorf Light"/>
                <w:sz w:val="22"/>
                <w:szCs w:val="22"/>
                <w:lang w:val="en-US"/>
              </w:rPr>
              <w:t>intensive research seminar</w:t>
            </w:r>
            <w:r w:rsidRPr="007A2483">
              <w:rPr>
                <w:rFonts w:ascii="Dahrendorf Light" w:hAnsi="Dahrendorf Light"/>
                <w:sz w:val="22"/>
                <w:szCs w:val="22"/>
                <w:lang w:val="en-US"/>
              </w:rPr>
              <w:t>, FU Berlin,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2021</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rise of the populist radical right, seminar, FU Berlin, MA</w:t>
            </w:r>
          </w:p>
        </w:tc>
      </w:tr>
      <w:tr w:rsidR="00D92DAB" w:rsidRPr="00841142"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politics of social inequality, seminar, FU Berlin, MA</w:t>
            </w:r>
          </w:p>
        </w:tc>
      </w:tr>
      <w:tr w:rsidR="00D92DAB" w:rsidRPr="007A2483"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Master’s thesis colloquium, FU Berlin</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Winter </w:t>
            </w:r>
            <w:r>
              <w:rPr>
                <w:rFonts w:ascii="Dahrendorf Light" w:hAnsi="Dahrendorf Light"/>
                <w:sz w:val="22"/>
                <w:szCs w:val="22"/>
                <w:lang w:val="en-US"/>
              </w:rPr>
              <w:t>2020/21</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European integration, lecture, FU Berlin, MA</w:t>
            </w:r>
          </w:p>
        </w:tc>
      </w:tr>
      <w:tr w:rsidR="00D92DAB" w:rsidRPr="00841142"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Corona and civil society, </w:t>
            </w:r>
            <w:r>
              <w:rPr>
                <w:rFonts w:ascii="Dahrendorf Light" w:hAnsi="Dahrendorf Light"/>
                <w:sz w:val="22"/>
                <w:szCs w:val="22"/>
                <w:lang w:val="en-US"/>
              </w:rPr>
              <w:t>intensive research seminar</w:t>
            </w:r>
            <w:r w:rsidRPr="007A2483">
              <w:rPr>
                <w:rFonts w:ascii="Dahrendorf Light" w:hAnsi="Dahrendorf Light"/>
                <w:sz w:val="22"/>
                <w:szCs w:val="22"/>
                <w:lang w:val="en-US"/>
              </w:rPr>
              <w:t>, FU Berlin,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2020</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politicization of European integration, seminar, FU Berlin, MA</w:t>
            </w:r>
          </w:p>
        </w:tc>
      </w:tr>
      <w:tr w:rsidR="00D92DAB" w:rsidRPr="00841142"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politics of social inequality, seminar, FU Berlin, MA</w:t>
            </w:r>
          </w:p>
        </w:tc>
      </w:tr>
      <w:tr w:rsidR="00D92DAB" w:rsidRPr="007A2483"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Master’s thesis colloquium, FU Berlin</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2019/20</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European integration, lecture, FU Berlin, MA</w:t>
            </w:r>
          </w:p>
        </w:tc>
      </w:tr>
      <w:tr w:rsidR="00D92DAB" w:rsidRPr="00841142"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Conflicts in the public sphere: Approaches in quantitative content analysis, </w:t>
            </w:r>
            <w:r>
              <w:rPr>
                <w:rFonts w:ascii="Dahrendorf Light" w:hAnsi="Dahrendorf Light"/>
                <w:sz w:val="22"/>
                <w:szCs w:val="22"/>
                <w:lang w:val="en-US"/>
              </w:rPr>
              <w:t>intensive research seminar</w:t>
            </w:r>
            <w:r w:rsidRPr="007A2483">
              <w:rPr>
                <w:rFonts w:ascii="Dahrendorf Light" w:hAnsi="Dahrendorf Light"/>
                <w:sz w:val="22"/>
                <w:szCs w:val="22"/>
                <w:lang w:val="en-US"/>
              </w:rPr>
              <w:t>, FU Berlin, MA</w:t>
            </w:r>
          </w:p>
        </w:tc>
      </w:tr>
      <w:tr w:rsidR="00D92DAB" w:rsidRPr="007A2483"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2019</w:t>
            </w:r>
          </w:p>
        </w:tc>
        <w:tc>
          <w:tcPr>
            <w:tcW w:w="7578" w:type="dxa"/>
            <w:hideMark/>
          </w:tcPr>
          <w:p w:rsidR="00D92DAB" w:rsidRPr="00275AE7" w:rsidRDefault="00D92DAB" w:rsidP="00D92DAB">
            <w:pPr>
              <w:tabs>
                <w:tab w:val="left" w:pos="1843"/>
              </w:tabs>
              <w:spacing w:line="276" w:lineRule="auto"/>
              <w:rPr>
                <w:rFonts w:ascii="Dahrendorf Light" w:hAnsi="Dahrendorf Light"/>
                <w:sz w:val="22"/>
                <w:szCs w:val="22"/>
                <w:lang w:val="de-DE"/>
              </w:rPr>
            </w:pPr>
            <w:proofErr w:type="spellStart"/>
            <w:r w:rsidRPr="00275AE7">
              <w:rPr>
                <w:rFonts w:ascii="Dahrendorf Light" w:hAnsi="Dahrendorf Light"/>
                <w:sz w:val="22"/>
                <w:szCs w:val="22"/>
                <w:lang w:val="de-DE"/>
              </w:rPr>
              <w:t>Politicizing</w:t>
            </w:r>
            <w:proofErr w:type="spellEnd"/>
            <w:r w:rsidRPr="00275AE7">
              <w:rPr>
                <w:rFonts w:ascii="Dahrendorf Light" w:hAnsi="Dahrendorf Light"/>
                <w:sz w:val="22"/>
                <w:szCs w:val="22"/>
                <w:lang w:val="de-DE"/>
              </w:rPr>
              <w:t xml:space="preserve"> Europe, </w:t>
            </w:r>
            <w:proofErr w:type="spellStart"/>
            <w:r w:rsidRPr="00275AE7">
              <w:rPr>
                <w:rFonts w:ascii="Dahrendorf Light" w:hAnsi="Dahrendorf Light"/>
                <w:sz w:val="22"/>
                <w:szCs w:val="22"/>
                <w:lang w:val="de-DE"/>
              </w:rPr>
              <w:t>seminar</w:t>
            </w:r>
            <w:proofErr w:type="spellEnd"/>
            <w:r w:rsidRPr="00275AE7">
              <w:rPr>
                <w:rFonts w:ascii="Dahrendorf Light" w:hAnsi="Dahrendorf Light"/>
                <w:sz w:val="22"/>
                <w:szCs w:val="22"/>
                <w:lang w:val="de-DE"/>
              </w:rPr>
              <w:t>, FU Berlin, MA</w:t>
            </w:r>
          </w:p>
        </w:tc>
      </w:tr>
      <w:tr w:rsidR="00D92DAB" w:rsidRPr="00841142" w:rsidTr="006044D5">
        <w:tc>
          <w:tcPr>
            <w:tcW w:w="1951" w:type="dxa"/>
          </w:tcPr>
          <w:p w:rsidR="00D92DAB" w:rsidRPr="00275AE7" w:rsidRDefault="00D92DAB" w:rsidP="00D92DAB">
            <w:pPr>
              <w:tabs>
                <w:tab w:val="left" w:pos="1843"/>
              </w:tabs>
              <w:spacing w:line="276" w:lineRule="auto"/>
              <w:rPr>
                <w:rFonts w:ascii="Dahrendorf Light" w:hAnsi="Dahrendorf Light"/>
                <w:sz w:val="22"/>
                <w:szCs w:val="22"/>
                <w:lang w:val="de-DE"/>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Social inequalities and political mobilization, seminar, FU Berlin, MA</w:t>
            </w:r>
          </w:p>
        </w:tc>
      </w:tr>
      <w:tr w:rsidR="00D92DAB" w:rsidRPr="007A2483"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Master’s thesis colloquium</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2018/19</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European integration, lecture, FU Berlin, MA</w:t>
            </w:r>
          </w:p>
        </w:tc>
      </w:tr>
      <w:tr w:rsidR="00D92DAB" w:rsidRPr="00841142" w:rsidTr="006044D5">
        <w:tc>
          <w:tcPr>
            <w:tcW w:w="1951" w:type="dxa"/>
          </w:tcPr>
          <w:p w:rsidR="00D92DAB" w:rsidRPr="007A2483" w:rsidRDefault="00D92DAB" w:rsidP="00D92DAB">
            <w:pPr>
              <w:tabs>
                <w:tab w:val="left" w:pos="1843"/>
              </w:tabs>
              <w:spacing w:line="276" w:lineRule="auto"/>
              <w:rPr>
                <w:rFonts w:ascii="Dahrendorf Light" w:hAnsi="Dahrendorf Light"/>
                <w:sz w:val="22"/>
                <w:szCs w:val="22"/>
                <w:lang w:val="en-US"/>
              </w:rPr>
            </w:pP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Dynamics of electoral and protest politics, </w:t>
            </w:r>
            <w:r>
              <w:rPr>
                <w:rFonts w:ascii="Dahrendorf Light" w:hAnsi="Dahrendorf Light"/>
                <w:sz w:val="22"/>
                <w:szCs w:val="22"/>
                <w:lang w:val="en-US"/>
              </w:rPr>
              <w:t>intensive research seminar</w:t>
            </w:r>
            <w:r w:rsidRPr="007A2483">
              <w:rPr>
                <w:rFonts w:ascii="Dahrendorf Light" w:hAnsi="Dahrendorf Light"/>
                <w:sz w:val="22"/>
                <w:szCs w:val="22"/>
                <w:lang w:val="en-US"/>
              </w:rPr>
              <w:t>,</w:t>
            </w:r>
            <w:r>
              <w:rPr>
                <w:rFonts w:ascii="Dahrendorf Light" w:hAnsi="Dahrendorf Light"/>
                <w:sz w:val="22"/>
                <w:szCs w:val="22"/>
                <w:lang w:val="en-US"/>
              </w:rPr>
              <w:br/>
            </w:r>
            <w:r w:rsidRPr="007A2483">
              <w:rPr>
                <w:rFonts w:ascii="Dahrendorf Light" w:hAnsi="Dahrendorf Light"/>
                <w:sz w:val="22"/>
                <w:szCs w:val="22"/>
                <w:lang w:val="en-US"/>
              </w:rPr>
              <w:t>FU Berlin,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December 2017</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politicization of Europe, two lectures, FU Berlin,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lastRenderedPageBreak/>
              <w:t>September 2015</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Protest event analysis and its offspring, workshop ECPR summer school on methods in political participation and social movement research, EUI Florence, PhD level</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March 2015</w:t>
            </w:r>
          </w:p>
        </w:tc>
        <w:tc>
          <w:tcPr>
            <w:tcW w:w="7578" w:type="dxa"/>
            <w:hideMark/>
          </w:tcPr>
          <w:p w:rsidR="00D92DAB" w:rsidRPr="007A2483" w:rsidRDefault="00D92DAB" w:rsidP="00D92DAB">
            <w:pPr>
              <w:pStyle w:val="Default"/>
              <w:rPr>
                <w:rFonts w:ascii="Dahrendorf Light" w:hAnsi="Dahrendorf Light"/>
                <w:sz w:val="22"/>
                <w:szCs w:val="22"/>
                <w:lang w:val="en-US"/>
              </w:rPr>
            </w:pPr>
            <w:r w:rsidRPr="007A2483">
              <w:rPr>
                <w:rFonts w:ascii="Dahrendorf Light" w:hAnsi="Dahrendorf Light"/>
                <w:sz w:val="22"/>
                <w:szCs w:val="22"/>
                <w:lang w:val="en-US"/>
              </w:rPr>
              <w:t>Introduction to quantitative content analysis, workshop, EUI Florence, PhD level</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2013/14</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the German political system, seminar, LMU Munich, BA (two parallel seminars)</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September 2013</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Protest event analysis and its offspring, workshop ECPR summer school on methods in political participation and social movement research, EUI Florence, PhD level</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2012</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Swiss political system in a comparative perspective, seminar, LMU Munich, BA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Bachelor’s thesis colloquium, LMU Munich</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2011/12</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Introduction to the German political system, seminar, LMU Munich, BA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politicization of European integration, seminar, LMU Munich, BA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Bachelor’s thesis, colloquium, LMU Munich, BA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2011</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Swiss political system in a comparative perspective, seminar, LMU Munich, BA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Protest politics in a comparative perspective, seminar, LMU Munich, BA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2010/11</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 politicization of European integration, seminar, LMU Munich, BA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2010</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Social movements in a comparative perspective, seminar, LMU Munich,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2009/10</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Political participation in Europe, seminar, LMU Munich, BA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2009</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Social movements: Theories, methods and case studies, seminar, LMU Munich,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Winter 2007/08</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Political participation in Europe, seminar (with Martin Dolezal), LMU Munich, MA</w:t>
            </w:r>
          </w:p>
        </w:tc>
      </w:tr>
      <w:tr w:rsidR="00D92DAB" w:rsidRPr="00841142" w:rsidTr="006044D5">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Summer 2006</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Social movements: From national to transnational protest, seminar (with Martin Dolezal and Edgar Grande), LMU Munich, MA</w:t>
            </w:r>
          </w:p>
        </w:tc>
      </w:tr>
      <w:tr w:rsidR="00D92DAB" w:rsidRPr="00841142" w:rsidTr="006044D5">
        <w:trPr>
          <w:trHeight w:val="881"/>
        </w:trPr>
        <w:tc>
          <w:tcPr>
            <w:tcW w:w="1951"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2002-2004</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Methods of political science, tutor (3 times), University of Zurich, BA</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Theories of political science, tutor (twice), University of Zurich, BA</w:t>
            </w:r>
          </w:p>
        </w:tc>
      </w:tr>
      <w:tr w:rsidR="00D92DAB" w:rsidRPr="00841142" w:rsidTr="006044D5">
        <w:trPr>
          <w:trHeight w:val="881"/>
        </w:trPr>
        <w:tc>
          <w:tcPr>
            <w:tcW w:w="1951" w:type="dxa"/>
            <w:hideMark/>
          </w:tcPr>
          <w:p w:rsidR="00D92DAB" w:rsidRPr="007A2483" w:rsidRDefault="00D92DAB" w:rsidP="00D92DAB">
            <w:pPr>
              <w:tabs>
                <w:tab w:val="left" w:pos="1843"/>
              </w:tabs>
              <w:spacing w:line="276" w:lineRule="auto"/>
              <w:rPr>
                <w:rFonts w:ascii="Dahrendorf Light" w:hAnsi="Dahrendorf Light"/>
                <w:b/>
                <w:sz w:val="22"/>
                <w:szCs w:val="22"/>
                <w:lang w:val="en-US"/>
              </w:rPr>
            </w:pPr>
            <w:r w:rsidRPr="007A2483">
              <w:rPr>
                <w:rFonts w:ascii="Dahrendorf Light" w:hAnsi="Dahrendorf Light"/>
                <w:b/>
                <w:sz w:val="22"/>
                <w:szCs w:val="22"/>
                <w:lang w:val="en-US"/>
              </w:rPr>
              <w:t>Supervision</w:t>
            </w:r>
          </w:p>
        </w:tc>
        <w:tc>
          <w:tcPr>
            <w:tcW w:w="7578" w:type="dxa"/>
            <w:hideMark/>
          </w:tcPr>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Since coming to Freie Universität in the fall 2018, I have supervised as first supervisor </w:t>
            </w:r>
            <w:r>
              <w:rPr>
                <w:rFonts w:ascii="Dahrendorf Light" w:hAnsi="Dahrendorf Light"/>
                <w:sz w:val="22"/>
                <w:szCs w:val="22"/>
                <w:lang w:val="en-US"/>
              </w:rPr>
              <w:t>53</w:t>
            </w:r>
            <w:r w:rsidRPr="007A2483">
              <w:rPr>
                <w:rFonts w:ascii="Dahrendorf Light" w:hAnsi="Dahrendorf Light"/>
                <w:sz w:val="22"/>
                <w:szCs w:val="22"/>
                <w:lang w:val="en-US"/>
              </w:rPr>
              <w:t xml:space="preserve"> master’s theses in sociology and as second supervisor </w:t>
            </w:r>
            <w:r>
              <w:rPr>
                <w:rFonts w:ascii="Dahrendorf Light" w:hAnsi="Dahrendorf Light"/>
                <w:sz w:val="22"/>
                <w:szCs w:val="22"/>
                <w:lang w:val="en-US"/>
              </w:rPr>
              <w:t>18</w:t>
            </w:r>
            <w:r w:rsidRPr="007A2483">
              <w:rPr>
                <w:rFonts w:ascii="Dahrendorf Light" w:hAnsi="Dahrendorf Light"/>
                <w:sz w:val="22"/>
                <w:szCs w:val="22"/>
                <w:lang w:val="en-US"/>
              </w:rPr>
              <w:t xml:space="preserve"> master’s thesis in sociology, 3 master’s theses in political science, and 2 bachelor’s theses in political science.</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Moreover, I have been part of PhD examination committees at Central European University (CEU) Budapest/Vienna</w:t>
            </w:r>
            <w:r>
              <w:rPr>
                <w:rFonts w:ascii="Dahrendorf Light" w:hAnsi="Dahrendorf Light"/>
                <w:sz w:val="22"/>
                <w:szCs w:val="22"/>
                <w:lang w:val="en-US"/>
              </w:rPr>
              <w:t xml:space="preserve">, the European University Institute Florence, </w:t>
            </w:r>
            <w:r w:rsidRPr="007A2483">
              <w:rPr>
                <w:rFonts w:ascii="Dahrendorf Light" w:hAnsi="Dahrendorf Light"/>
                <w:sz w:val="22"/>
                <w:szCs w:val="22"/>
                <w:lang w:val="en-US"/>
              </w:rPr>
              <w:t>Freie Universität Berlin (</w:t>
            </w:r>
            <w:r>
              <w:rPr>
                <w:rFonts w:ascii="Dahrendorf Light" w:hAnsi="Dahrendorf Light"/>
                <w:sz w:val="22"/>
                <w:szCs w:val="22"/>
                <w:lang w:val="en-US"/>
              </w:rPr>
              <w:t>ten</w:t>
            </w:r>
            <w:r w:rsidRPr="007A2483">
              <w:rPr>
                <w:rFonts w:ascii="Dahrendorf Light" w:hAnsi="Dahrendorf Light"/>
                <w:sz w:val="22"/>
                <w:szCs w:val="22"/>
                <w:lang w:val="en-US"/>
              </w:rPr>
              <w:t xml:space="preserve"> times), Humboldt Universität zu Berlin, University of Antwerp, University of Neuchatel, University of Sheffield, and Vrije University Amsterdam.</w:t>
            </w:r>
          </w:p>
          <w:p w:rsidR="00D92DAB" w:rsidRPr="007A2483"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lastRenderedPageBreak/>
              <w:t>I have also been part of two habilitation committees at Freie Universität Berlin and one at the University of Salzburg.</w:t>
            </w:r>
          </w:p>
          <w:p w:rsidR="00D92DAB" w:rsidRDefault="00D92DAB" w:rsidP="00D92DAB">
            <w:pPr>
              <w:tabs>
                <w:tab w:val="left" w:pos="1843"/>
              </w:tabs>
              <w:spacing w:line="276" w:lineRule="auto"/>
              <w:rPr>
                <w:rFonts w:ascii="Dahrendorf Light" w:hAnsi="Dahrendorf Light"/>
                <w:sz w:val="22"/>
                <w:szCs w:val="22"/>
                <w:lang w:val="en-US"/>
              </w:rPr>
            </w:pPr>
            <w:r w:rsidRPr="007A2483">
              <w:rPr>
                <w:rFonts w:ascii="Dahrendorf Light" w:hAnsi="Dahrendorf Light"/>
                <w:sz w:val="22"/>
                <w:szCs w:val="22"/>
                <w:lang w:val="en-US"/>
              </w:rPr>
              <w:t xml:space="preserve">Currently, I am supervising </w:t>
            </w:r>
            <w:r>
              <w:rPr>
                <w:rFonts w:ascii="Dahrendorf Light" w:hAnsi="Dahrendorf Light"/>
                <w:sz w:val="22"/>
                <w:szCs w:val="22"/>
                <w:lang w:val="en-US"/>
              </w:rPr>
              <w:t>five</w:t>
            </w:r>
            <w:r w:rsidRPr="007A2483">
              <w:rPr>
                <w:rFonts w:ascii="Dahrendorf Light" w:hAnsi="Dahrendorf Light"/>
                <w:sz w:val="22"/>
                <w:szCs w:val="22"/>
                <w:lang w:val="en-US"/>
              </w:rPr>
              <w:t xml:space="preserve"> PhD students at Freie Universität Berlin</w:t>
            </w:r>
            <w:r>
              <w:rPr>
                <w:rFonts w:ascii="Dahrendorf Light" w:hAnsi="Dahrendorf Light"/>
                <w:sz w:val="22"/>
                <w:szCs w:val="22"/>
                <w:lang w:val="en-US"/>
              </w:rPr>
              <w:t>. Two of my PhD students, Teresa Völker with a dissertation on the mainstreaming of the far right in public debates and Clara van den Berg with a dissertation on sustained networking in local civil society post-2015/16 have just graduated with honors.</w:t>
            </w:r>
          </w:p>
          <w:p w:rsidR="00D92DAB" w:rsidRPr="007A2483" w:rsidRDefault="00D92DAB" w:rsidP="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Furthermore, and I am currently supervising and mentoring the work of six postdoctoral researchers at Freie Universität and the WZB Berlin Social Science Center.</w:t>
            </w:r>
          </w:p>
        </w:tc>
      </w:tr>
    </w:tbl>
    <w:p w:rsidR="00275AE7" w:rsidRPr="00841142" w:rsidRDefault="00275AE7">
      <w:pPr>
        <w:rPr>
          <w:lang w:val="en-US"/>
        </w:rPr>
      </w:pPr>
    </w:p>
    <w:tbl>
      <w:tblPr>
        <w:tblW w:w="9529" w:type="dxa"/>
        <w:tblLook w:val="04A0" w:firstRow="1" w:lastRow="0" w:firstColumn="1" w:lastColumn="0" w:noHBand="0" w:noVBand="1"/>
      </w:tblPr>
      <w:tblGrid>
        <w:gridCol w:w="1951"/>
        <w:gridCol w:w="7578"/>
      </w:tblGrid>
      <w:tr w:rsidR="006044D5" w:rsidRPr="00841142" w:rsidTr="006044D5">
        <w:tc>
          <w:tcPr>
            <w:tcW w:w="1951" w:type="dxa"/>
            <w:tcBorders>
              <w:top w:val="nil"/>
              <w:left w:val="nil"/>
              <w:bottom w:val="single" w:sz="4" w:space="0" w:color="auto"/>
              <w:right w:val="nil"/>
            </w:tcBorders>
            <w:hideMark/>
          </w:tcPr>
          <w:p w:rsidR="006044D5" w:rsidRPr="007A2483" w:rsidRDefault="006044D5">
            <w:pPr>
              <w:tabs>
                <w:tab w:val="left" w:pos="1843"/>
              </w:tabs>
              <w:spacing w:line="276" w:lineRule="auto"/>
              <w:rPr>
                <w:rFonts w:ascii="Dahrendorf Light" w:hAnsi="Dahrendorf Light"/>
                <w:b/>
                <w:sz w:val="22"/>
                <w:szCs w:val="22"/>
                <w:lang w:val="en-US"/>
              </w:rPr>
            </w:pPr>
            <w:r w:rsidRPr="007A2483">
              <w:rPr>
                <w:rFonts w:ascii="Dahrendorf Light" w:hAnsi="Dahrendorf Light"/>
                <w:b/>
                <w:sz w:val="22"/>
                <w:szCs w:val="22"/>
                <w:lang w:val="en-US"/>
              </w:rPr>
              <w:t>Training</w:t>
            </w:r>
          </w:p>
        </w:tc>
        <w:tc>
          <w:tcPr>
            <w:tcW w:w="7578" w:type="dxa"/>
            <w:tcBorders>
              <w:top w:val="nil"/>
              <w:left w:val="nil"/>
              <w:bottom w:val="single" w:sz="4" w:space="0" w:color="auto"/>
              <w:right w:val="nil"/>
            </w:tcBorders>
            <w:hideMark/>
          </w:tcPr>
          <w:p w:rsidR="006044D5" w:rsidRDefault="00D92DAB">
            <w:pPr>
              <w:tabs>
                <w:tab w:val="left" w:pos="1843"/>
              </w:tabs>
              <w:spacing w:line="276" w:lineRule="auto"/>
              <w:rPr>
                <w:rFonts w:ascii="Dahrendorf Light" w:hAnsi="Dahrendorf Light"/>
                <w:sz w:val="22"/>
                <w:szCs w:val="22"/>
                <w:lang w:val="en-US"/>
              </w:rPr>
            </w:pPr>
            <w:r>
              <w:rPr>
                <w:rFonts w:ascii="Dahrendorf Light" w:hAnsi="Dahrendorf Light"/>
                <w:sz w:val="22"/>
                <w:szCs w:val="22"/>
                <w:lang w:val="en-US"/>
              </w:rPr>
              <w:t>Intensive</w:t>
            </w:r>
            <w:r w:rsidR="006044D5" w:rsidRPr="007A2483">
              <w:rPr>
                <w:rFonts w:ascii="Dahrendorf Light" w:hAnsi="Dahrendorf Light"/>
                <w:sz w:val="22"/>
                <w:szCs w:val="22"/>
                <w:lang w:val="en-US"/>
              </w:rPr>
              <w:t xml:space="preserve"> teaching training (LMU Munich); Using your voice effectively </w:t>
            </w:r>
            <w:r>
              <w:rPr>
                <w:rFonts w:ascii="Dahrendorf Light" w:hAnsi="Dahrendorf Light"/>
                <w:sz w:val="22"/>
                <w:szCs w:val="22"/>
                <w:lang w:val="en-US"/>
              </w:rPr>
              <w:t>(</w:t>
            </w:r>
            <w:r w:rsidR="006044D5" w:rsidRPr="007A2483">
              <w:rPr>
                <w:rFonts w:ascii="Dahrendorf Light" w:hAnsi="Dahrendorf Light"/>
                <w:sz w:val="22"/>
                <w:szCs w:val="22"/>
                <w:lang w:val="en-US"/>
              </w:rPr>
              <w:t>LMU Munich); Public speaking, time management, syllabus writing (several workshops at Max Weber Program, EUI)</w:t>
            </w:r>
            <w:r w:rsidR="00932057">
              <w:rPr>
                <w:rFonts w:ascii="Dahrendorf Light" w:hAnsi="Dahrendorf Light"/>
                <w:sz w:val="22"/>
                <w:szCs w:val="22"/>
                <w:lang w:val="en-US"/>
              </w:rPr>
              <w:t xml:space="preserve">; project management, supervision, media training, mental </w:t>
            </w:r>
            <w:r w:rsidR="00CA45C7">
              <w:rPr>
                <w:rFonts w:ascii="Dahrendorf Light" w:hAnsi="Dahrendorf Light"/>
                <w:sz w:val="22"/>
                <w:szCs w:val="22"/>
                <w:lang w:val="en-US"/>
              </w:rPr>
              <w:t>health</w:t>
            </w:r>
            <w:r w:rsidR="00932057">
              <w:rPr>
                <w:rFonts w:ascii="Dahrendorf Light" w:hAnsi="Dahrendorf Light"/>
                <w:sz w:val="22"/>
                <w:szCs w:val="22"/>
                <w:lang w:val="en-US"/>
              </w:rPr>
              <w:t xml:space="preserve"> (several workshops at Freie Universität and WZB Berlin Social Science Center.)</w:t>
            </w:r>
          </w:p>
          <w:p w:rsidR="00275AE7" w:rsidRPr="007A2483" w:rsidRDefault="00275AE7">
            <w:pPr>
              <w:tabs>
                <w:tab w:val="left" w:pos="1843"/>
              </w:tabs>
              <w:spacing w:line="276" w:lineRule="auto"/>
              <w:rPr>
                <w:rFonts w:ascii="Dahrendorf Light" w:hAnsi="Dahrendorf Light"/>
                <w:sz w:val="22"/>
                <w:szCs w:val="22"/>
                <w:lang w:val="en-US"/>
              </w:rPr>
            </w:pPr>
          </w:p>
        </w:tc>
      </w:tr>
    </w:tbl>
    <w:p w:rsidR="0052314E" w:rsidRDefault="00932057" w:rsidP="00731846">
      <w:pPr>
        <w:spacing w:after="120" w:line="276" w:lineRule="auto"/>
        <w:rPr>
          <w:rFonts w:ascii="Dahrendorf Light" w:hAnsi="Dahrendorf Light"/>
          <w:b/>
          <w:bCs/>
          <w:smallCaps/>
          <w:sz w:val="32"/>
          <w:szCs w:val="32"/>
          <w:lang w:val="en-US"/>
        </w:rPr>
        <w:sectPr w:rsidR="0052314E" w:rsidSect="00CB2C57">
          <w:headerReference w:type="default" r:id="rId14"/>
          <w:pgSz w:w="11906" w:h="16838"/>
          <w:pgMar w:top="1417" w:right="1417" w:bottom="1134" w:left="1417" w:header="708" w:footer="708" w:gutter="0"/>
          <w:cols w:space="708"/>
          <w:docGrid w:linePitch="360"/>
        </w:sectPr>
      </w:pPr>
      <w:r>
        <w:rPr>
          <w:rFonts w:ascii="Dahrendorf Light" w:hAnsi="Dahrendorf Light"/>
          <w:b/>
          <w:bCs/>
          <w:smallCaps/>
          <w:sz w:val="32"/>
          <w:szCs w:val="32"/>
          <w:lang w:val="en-US"/>
        </w:rPr>
        <w:br w:type="page"/>
      </w:r>
    </w:p>
    <w:p w:rsidR="00F96254" w:rsidRDefault="00051455" w:rsidP="00731846">
      <w:pPr>
        <w:spacing w:after="120" w:line="276" w:lineRule="auto"/>
        <w:rPr>
          <w:rFonts w:ascii="Dahrendorf Light" w:hAnsi="Dahrendorf Light"/>
          <w:b/>
          <w:bCs/>
          <w:smallCaps/>
          <w:sz w:val="32"/>
          <w:szCs w:val="32"/>
          <w:lang w:val="en-US"/>
        </w:rPr>
      </w:pPr>
      <w:r>
        <w:rPr>
          <w:rFonts w:ascii="Dahrendorf Light" w:hAnsi="Dahrendorf Light"/>
          <w:b/>
          <w:bCs/>
          <w:smallCaps/>
          <w:sz w:val="32"/>
          <w:szCs w:val="32"/>
          <w:lang w:val="en-US"/>
        </w:rPr>
        <w:lastRenderedPageBreak/>
        <w:t>List of Publications</w:t>
      </w:r>
    </w:p>
    <w:p w:rsidR="007B6453" w:rsidRPr="007A2483" w:rsidRDefault="00F96254" w:rsidP="00731846">
      <w:pPr>
        <w:spacing w:after="120" w:line="276" w:lineRule="auto"/>
        <w:rPr>
          <w:rFonts w:ascii="Dahrendorf Light" w:hAnsi="Dahrendorf Light"/>
          <w:bCs/>
          <w:smallCaps/>
          <w:sz w:val="32"/>
          <w:szCs w:val="32"/>
          <w:lang w:val="en-US"/>
        </w:rPr>
      </w:pPr>
      <w:r>
        <w:rPr>
          <w:rFonts w:ascii="Dahrendorf Light" w:hAnsi="Dahrendorf Light"/>
          <w:bCs/>
          <w:lang w:val="en-US"/>
        </w:rPr>
        <w:t>S</w:t>
      </w:r>
      <w:r w:rsidR="007946B5" w:rsidRPr="00CA45C7">
        <w:rPr>
          <w:rFonts w:ascii="Dahrendorf Light" w:hAnsi="Dahrendorf Light"/>
          <w:bCs/>
          <w:lang w:val="en-US"/>
        </w:rPr>
        <w:t>ee</w:t>
      </w:r>
      <w:r w:rsidR="0061510E" w:rsidRPr="00CA45C7">
        <w:rPr>
          <w:rFonts w:ascii="Dahrendorf Light" w:hAnsi="Dahrendorf Light"/>
          <w:bCs/>
          <w:lang w:val="en-US"/>
        </w:rPr>
        <w:t xml:space="preserve"> also</w:t>
      </w:r>
      <w:r w:rsidR="007946B5" w:rsidRPr="00CA45C7">
        <w:rPr>
          <w:rFonts w:ascii="Dahrendorf Light" w:hAnsi="Dahrendorf Light"/>
          <w:bCs/>
          <w:lang w:val="en-US"/>
        </w:rPr>
        <w:t xml:space="preserve"> </w:t>
      </w:r>
      <w:hyperlink r:id="rId15" w:history="1">
        <w:proofErr w:type="spellStart"/>
        <w:proofErr w:type="gramStart"/>
        <w:r w:rsidR="007946B5" w:rsidRPr="00F96254">
          <w:rPr>
            <w:rStyle w:val="Hyperlink"/>
            <w:rFonts w:ascii="Dahrendorf Light" w:hAnsi="Dahrendorf Light"/>
            <w:bCs/>
            <w:lang w:val="en-US"/>
          </w:rPr>
          <w:t>google.schola</w:t>
        </w:r>
        <w:r w:rsidRPr="00F96254">
          <w:rPr>
            <w:rStyle w:val="Hyperlink"/>
            <w:rFonts w:ascii="Dahrendorf Light" w:hAnsi="Dahrendorf Light"/>
            <w:bCs/>
            <w:lang w:val="en-US"/>
          </w:rPr>
          <w:t>r</w:t>
        </w:r>
        <w:proofErr w:type="spellEnd"/>
        <w:proofErr w:type="gramEnd"/>
      </w:hyperlink>
      <w:r w:rsidR="0061510E" w:rsidRPr="00CA45C7">
        <w:rPr>
          <w:rStyle w:val="Hyperlink"/>
          <w:rFonts w:ascii="Dahrendorf Light" w:hAnsi="Dahrendorf Light"/>
          <w:bCs/>
          <w:color w:val="000000" w:themeColor="text1"/>
          <w:u w:val="none"/>
          <w:lang w:val="en-US"/>
        </w:rPr>
        <w:t>: h</w:t>
      </w:r>
      <w:r w:rsidR="00286389" w:rsidRPr="00CA45C7">
        <w:rPr>
          <w:rStyle w:val="Hyperlink"/>
          <w:rFonts w:ascii="Dahrendorf Light" w:hAnsi="Dahrendorf Light"/>
          <w:bCs/>
          <w:color w:val="000000" w:themeColor="text1"/>
          <w:u w:val="none"/>
          <w:lang w:val="en-US"/>
        </w:rPr>
        <w:t xml:space="preserve"> </w:t>
      </w:r>
      <w:r w:rsidR="0061510E" w:rsidRPr="00CA45C7">
        <w:rPr>
          <w:rStyle w:val="Hyperlink"/>
          <w:rFonts w:ascii="Dahrendorf Light" w:hAnsi="Dahrendorf Light"/>
          <w:bCs/>
          <w:color w:val="000000" w:themeColor="text1"/>
          <w:u w:val="none"/>
          <w:lang w:val="en-US"/>
        </w:rPr>
        <w:t xml:space="preserve">index </w:t>
      </w:r>
      <w:r w:rsidR="00435C11">
        <w:rPr>
          <w:rStyle w:val="Hyperlink"/>
          <w:rFonts w:ascii="Dahrendorf Light" w:hAnsi="Dahrendorf Light"/>
          <w:bCs/>
          <w:color w:val="000000" w:themeColor="text1"/>
          <w:u w:val="none"/>
          <w:lang w:val="en-US"/>
        </w:rPr>
        <w:t>35</w:t>
      </w:r>
      <w:r w:rsidR="0061510E" w:rsidRPr="00CA45C7">
        <w:rPr>
          <w:rStyle w:val="Hyperlink"/>
          <w:rFonts w:ascii="Dahrendorf Light" w:hAnsi="Dahrendorf Light"/>
          <w:bCs/>
          <w:color w:val="000000" w:themeColor="text1"/>
          <w:u w:val="none"/>
          <w:lang w:val="en-US"/>
        </w:rPr>
        <w:t>; i-10</w:t>
      </w:r>
      <w:r w:rsidR="00286389" w:rsidRPr="00CA45C7">
        <w:rPr>
          <w:rStyle w:val="Hyperlink"/>
          <w:rFonts w:ascii="Dahrendorf Light" w:hAnsi="Dahrendorf Light"/>
          <w:bCs/>
          <w:color w:val="000000" w:themeColor="text1"/>
          <w:u w:val="none"/>
          <w:lang w:val="en-US"/>
        </w:rPr>
        <w:t xml:space="preserve"> </w:t>
      </w:r>
      <w:r w:rsidR="0061510E" w:rsidRPr="00CA45C7">
        <w:rPr>
          <w:rStyle w:val="Hyperlink"/>
          <w:rFonts w:ascii="Dahrendorf Light" w:hAnsi="Dahrendorf Light"/>
          <w:bCs/>
          <w:color w:val="000000" w:themeColor="text1"/>
          <w:u w:val="none"/>
          <w:lang w:val="en-US"/>
        </w:rPr>
        <w:t xml:space="preserve">index </w:t>
      </w:r>
      <w:r w:rsidR="006C2C3E">
        <w:rPr>
          <w:rStyle w:val="Hyperlink"/>
          <w:rFonts w:ascii="Dahrendorf Light" w:hAnsi="Dahrendorf Light"/>
          <w:bCs/>
          <w:color w:val="000000" w:themeColor="text1"/>
          <w:u w:val="none"/>
          <w:lang w:val="en-US"/>
        </w:rPr>
        <w:t>70</w:t>
      </w:r>
    </w:p>
    <w:tbl>
      <w:tblPr>
        <w:tblW w:w="0" w:type="auto"/>
        <w:tblLook w:val="04A0" w:firstRow="1" w:lastRow="0" w:firstColumn="1" w:lastColumn="0" w:noHBand="0" w:noVBand="1"/>
      </w:tblPr>
      <w:tblGrid>
        <w:gridCol w:w="9072"/>
      </w:tblGrid>
      <w:tr w:rsidR="00B30353" w:rsidRPr="007A2483" w:rsidTr="37BA2C97">
        <w:trPr>
          <w:trHeight w:val="373"/>
        </w:trPr>
        <w:tc>
          <w:tcPr>
            <w:tcW w:w="9072" w:type="dxa"/>
          </w:tcPr>
          <w:p w:rsidR="007D0E29" w:rsidRDefault="007D0E29" w:rsidP="009674B7">
            <w:pPr>
              <w:pBdr>
                <w:bottom w:val="single" w:sz="4" w:space="1" w:color="auto"/>
              </w:pBdr>
              <w:tabs>
                <w:tab w:val="center" w:pos="4536"/>
              </w:tabs>
              <w:spacing w:before="120" w:after="120" w:line="276" w:lineRule="auto"/>
              <w:jc w:val="both"/>
              <w:rPr>
                <w:rFonts w:ascii="Dahrendorf Light" w:hAnsi="Dahrendorf Light"/>
                <w:b/>
                <w:bCs/>
                <w:smallCaps/>
                <w:lang w:val="en-US"/>
              </w:rPr>
            </w:pPr>
          </w:p>
          <w:p w:rsidR="00B30353" w:rsidRPr="007A2483" w:rsidRDefault="00F253C9" w:rsidP="009674B7">
            <w:pPr>
              <w:pBdr>
                <w:bottom w:val="single" w:sz="4" w:space="1" w:color="auto"/>
              </w:pBdr>
              <w:tabs>
                <w:tab w:val="center" w:pos="4536"/>
              </w:tabs>
              <w:spacing w:before="120" w:after="120" w:line="276" w:lineRule="auto"/>
              <w:jc w:val="both"/>
              <w:rPr>
                <w:rFonts w:ascii="Dahrendorf Light" w:hAnsi="Dahrendorf Light"/>
                <w:b/>
                <w:bCs/>
                <w:smallCaps/>
                <w:u w:val="single"/>
                <w:lang w:val="en-US"/>
              </w:rPr>
            </w:pPr>
            <w:r w:rsidRPr="007A2483">
              <w:rPr>
                <w:rFonts w:ascii="Dahrendorf Light" w:hAnsi="Dahrendorf Light"/>
                <w:b/>
                <w:bCs/>
                <w:smallCaps/>
                <w:lang w:val="en-US"/>
              </w:rPr>
              <w:t>Monographs</w:t>
            </w:r>
          </w:p>
        </w:tc>
      </w:tr>
      <w:tr w:rsidR="00B30353" w:rsidRPr="007A2483" w:rsidTr="37BA2C97">
        <w:tc>
          <w:tcPr>
            <w:tcW w:w="9072" w:type="dxa"/>
          </w:tcPr>
          <w:p w:rsidR="00B30353" w:rsidRPr="007A2483" w:rsidRDefault="00B30353" w:rsidP="009674B7">
            <w:pPr>
              <w:tabs>
                <w:tab w:val="left" w:pos="1843"/>
              </w:tabs>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 xml:space="preserve">Hutter, Swen. 2014. </w:t>
            </w:r>
            <w:r w:rsidRPr="007A2483">
              <w:rPr>
                <w:rFonts w:ascii="Dahrendorf Light" w:hAnsi="Dahrendorf Light"/>
                <w:i/>
                <w:sz w:val="21"/>
                <w:szCs w:val="21"/>
                <w:lang w:val="en-US"/>
              </w:rPr>
              <w:t xml:space="preserve">Protesting Culture and Economics in Western Europe: New Cleavages in Left and Right Politics. </w:t>
            </w:r>
            <w:r w:rsidRPr="007A2483">
              <w:rPr>
                <w:rFonts w:ascii="Dahrendorf Light" w:hAnsi="Dahrendorf Light"/>
                <w:sz w:val="21"/>
                <w:szCs w:val="21"/>
                <w:lang w:val="en-US"/>
              </w:rPr>
              <w:t>Minneapolis: University of Minnesota Press.</w:t>
            </w:r>
          </w:p>
          <w:p w:rsidR="007D0E29" w:rsidRPr="00051455" w:rsidRDefault="009674B7" w:rsidP="00051455">
            <w:pPr>
              <w:tabs>
                <w:tab w:val="left" w:pos="1843"/>
              </w:tabs>
              <w:spacing w:line="276" w:lineRule="auto"/>
              <w:ind w:left="425" w:hanging="425"/>
              <w:rPr>
                <w:rFonts w:ascii="Dahrendorf Light" w:hAnsi="Dahrendorf Light"/>
                <w:sz w:val="28"/>
                <w:szCs w:val="28"/>
                <w:lang w:val="en-US"/>
              </w:rPr>
            </w:pPr>
            <w:r w:rsidRPr="007A2483">
              <w:rPr>
                <w:rFonts w:ascii="Dahrendorf Light" w:hAnsi="Dahrendorf Light"/>
                <w:sz w:val="21"/>
                <w:szCs w:val="21"/>
                <w:lang w:val="en-US"/>
              </w:rPr>
              <w:t>Kriesi, Hanspeter, Edgar Grande, Martin Dolezal, Marc Helbling, Dominic Hoeglinger, Swen Hutter, and Bruno Wüest. 2012.</w:t>
            </w:r>
            <w:r w:rsidRPr="007A2483">
              <w:rPr>
                <w:rFonts w:ascii="Dahrendorf Light" w:hAnsi="Dahrendorf Light"/>
                <w:i/>
                <w:sz w:val="21"/>
                <w:szCs w:val="21"/>
                <w:lang w:val="en-US"/>
              </w:rPr>
              <w:t xml:space="preserve"> Political Conflict in Western Europe</w:t>
            </w:r>
            <w:r w:rsidRPr="007A2483">
              <w:rPr>
                <w:rFonts w:ascii="Dahrendorf Light" w:hAnsi="Dahrendorf Light"/>
                <w:sz w:val="21"/>
                <w:szCs w:val="21"/>
                <w:lang w:val="en-US"/>
              </w:rPr>
              <w:t>. Cambridge: Cambridge University Press.</w:t>
            </w:r>
            <w:r w:rsidRPr="007A2483">
              <w:rPr>
                <w:rFonts w:ascii="Dahrendorf Light" w:hAnsi="Dahrendorf Light"/>
                <w:sz w:val="21"/>
                <w:szCs w:val="21"/>
                <w:lang w:val="en-US"/>
              </w:rPr>
              <w:br/>
            </w:r>
          </w:p>
        </w:tc>
      </w:tr>
      <w:tr w:rsidR="009674B7" w:rsidRPr="00841142" w:rsidTr="37BA2C97">
        <w:trPr>
          <w:trHeight w:val="373"/>
        </w:trPr>
        <w:tc>
          <w:tcPr>
            <w:tcW w:w="9072" w:type="dxa"/>
          </w:tcPr>
          <w:p w:rsidR="009674B7" w:rsidRPr="007A2483" w:rsidRDefault="37BA2C97" w:rsidP="004546A4">
            <w:pPr>
              <w:pBdr>
                <w:bottom w:val="single" w:sz="4" w:space="1" w:color="auto"/>
              </w:pBdr>
              <w:tabs>
                <w:tab w:val="center" w:pos="4536"/>
              </w:tabs>
              <w:spacing w:before="120" w:after="120" w:line="276" w:lineRule="auto"/>
              <w:jc w:val="both"/>
              <w:rPr>
                <w:rFonts w:ascii="Dahrendorf Light" w:hAnsi="Dahrendorf Light"/>
                <w:b/>
                <w:bCs/>
                <w:smallCaps/>
                <w:u w:val="single"/>
                <w:lang w:val="en-US"/>
              </w:rPr>
            </w:pPr>
            <w:r w:rsidRPr="007A2483">
              <w:rPr>
                <w:rFonts w:ascii="Dahrendorf Light" w:hAnsi="Dahrendorf Light"/>
                <w:b/>
                <w:bCs/>
                <w:smallCaps/>
                <w:lang w:val="en-US"/>
              </w:rPr>
              <w:t>Edited Volumes</w:t>
            </w:r>
            <w:r w:rsidR="00FE4725" w:rsidRPr="007A2483">
              <w:rPr>
                <w:rStyle w:val="Funotenzeichen"/>
                <w:rFonts w:ascii="Dahrendorf Light" w:hAnsi="Dahrendorf Light"/>
                <w:b/>
                <w:bCs/>
                <w:smallCaps/>
                <w:lang w:val="en-US"/>
              </w:rPr>
              <w:footnoteReference w:id="1"/>
            </w:r>
            <w:r w:rsidRPr="007A2483">
              <w:rPr>
                <w:rFonts w:ascii="Dahrendorf Light" w:hAnsi="Dahrendorf Light"/>
                <w:b/>
                <w:bCs/>
                <w:smallCaps/>
                <w:lang w:val="en-US"/>
              </w:rPr>
              <w:t xml:space="preserve"> and Special Issues</w:t>
            </w:r>
          </w:p>
        </w:tc>
      </w:tr>
      <w:tr w:rsidR="009674B7" w:rsidRPr="007A2483" w:rsidTr="37BA2C97">
        <w:tc>
          <w:tcPr>
            <w:tcW w:w="9072" w:type="dxa"/>
          </w:tcPr>
          <w:p w:rsidR="00F96254" w:rsidRDefault="00F96254" w:rsidP="009674B7">
            <w:pPr>
              <w:tabs>
                <w:tab w:val="left" w:pos="1843"/>
              </w:tabs>
              <w:spacing w:after="120" w:line="276" w:lineRule="auto"/>
              <w:ind w:left="425" w:hanging="425"/>
              <w:rPr>
                <w:rFonts w:ascii="Dahrendorf Light" w:hAnsi="Dahrendorf Light"/>
                <w:sz w:val="21"/>
                <w:szCs w:val="21"/>
                <w:lang w:val="en-US"/>
              </w:rPr>
            </w:pPr>
            <w:r>
              <w:rPr>
                <w:rFonts w:ascii="Dahrendorf Light" w:hAnsi="Dahrendorf Light"/>
                <w:sz w:val="21"/>
                <w:szCs w:val="21"/>
                <w:lang w:val="en-US"/>
              </w:rPr>
              <w:t xml:space="preserve">Hutter, Swen and Sophia Hunger (eds.). Forthcoming. </w:t>
            </w:r>
            <w:r w:rsidRPr="00F96254">
              <w:rPr>
                <w:rFonts w:ascii="Dahrendorf Light" w:hAnsi="Dahrendorf Light"/>
                <w:i/>
                <w:sz w:val="21"/>
                <w:szCs w:val="21"/>
                <w:lang w:val="en-US"/>
              </w:rPr>
              <w:t>Europe's Changing Protest Landscape</w:t>
            </w:r>
            <w:r>
              <w:rPr>
                <w:rFonts w:ascii="Dahrendorf Light" w:hAnsi="Dahrendorf Light"/>
                <w:sz w:val="21"/>
                <w:szCs w:val="21"/>
                <w:lang w:val="en-US"/>
              </w:rPr>
              <w:t>. Special Issue of the Journal of European Public Policy (</w:t>
            </w:r>
            <w:r w:rsidR="00D92DAB">
              <w:rPr>
                <w:rFonts w:ascii="Dahrendorf Light" w:hAnsi="Dahrendorf Light"/>
                <w:sz w:val="21"/>
                <w:szCs w:val="21"/>
                <w:lang w:val="en-US"/>
              </w:rPr>
              <w:t>most contributions have already been published online</w:t>
            </w:r>
            <w:r>
              <w:rPr>
                <w:rFonts w:ascii="Dahrendorf Light" w:hAnsi="Dahrendorf Light"/>
                <w:sz w:val="21"/>
                <w:szCs w:val="21"/>
                <w:lang w:val="en-US"/>
              </w:rPr>
              <w:t>).</w:t>
            </w:r>
          </w:p>
          <w:p w:rsidR="00E05457" w:rsidRPr="007A2483" w:rsidRDefault="00E05457" w:rsidP="009674B7">
            <w:pPr>
              <w:tabs>
                <w:tab w:val="left" w:pos="1843"/>
              </w:tabs>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Borbáth, Endre, Swen Hutter, and Arndt Leininger</w:t>
            </w:r>
            <w:r w:rsidR="00CE71C1" w:rsidRPr="007A2483">
              <w:rPr>
                <w:rFonts w:ascii="Dahrendorf Light" w:hAnsi="Dahrendorf Light"/>
                <w:sz w:val="21"/>
                <w:szCs w:val="21"/>
                <w:lang w:val="en-US"/>
              </w:rPr>
              <w:t xml:space="preserve"> (eds.)</w:t>
            </w:r>
            <w:r w:rsidR="00F96254">
              <w:rPr>
                <w:rFonts w:ascii="Dahrendorf Light" w:hAnsi="Dahrendorf Light"/>
                <w:sz w:val="21"/>
                <w:szCs w:val="21"/>
                <w:lang w:val="en-US"/>
              </w:rPr>
              <w:t xml:space="preserve">. </w:t>
            </w:r>
            <w:r w:rsidR="00813801">
              <w:rPr>
                <w:rFonts w:ascii="Dahrendorf Light" w:hAnsi="Dahrendorf Light"/>
                <w:sz w:val="21"/>
                <w:szCs w:val="21"/>
                <w:lang w:val="en-US"/>
              </w:rPr>
              <w:t>2023</w:t>
            </w:r>
            <w:r w:rsidR="00CE71C1" w:rsidRPr="007A2483">
              <w:rPr>
                <w:rFonts w:ascii="Dahrendorf Light" w:hAnsi="Dahrendorf Light"/>
                <w:sz w:val="21"/>
                <w:szCs w:val="21"/>
                <w:lang w:val="en-US"/>
              </w:rPr>
              <w:t xml:space="preserve">. </w:t>
            </w:r>
            <w:r w:rsidRPr="007A2483">
              <w:rPr>
                <w:rFonts w:ascii="Dahrendorf Light" w:hAnsi="Dahrendorf Light"/>
                <w:i/>
                <w:sz w:val="21"/>
                <w:szCs w:val="21"/>
                <w:lang w:val="en-US"/>
              </w:rPr>
              <w:t xml:space="preserve">Under Pressure: </w:t>
            </w:r>
            <w:r w:rsidR="00CE71C1" w:rsidRPr="007A2483">
              <w:rPr>
                <w:rFonts w:ascii="Dahrendorf Light" w:hAnsi="Dahrendorf Light"/>
                <w:i/>
                <w:sz w:val="21"/>
                <w:szCs w:val="21"/>
                <w:lang w:val="en-US"/>
              </w:rPr>
              <w:t>Polarisation and Participation in Western Europe</w:t>
            </w:r>
            <w:r w:rsidR="00CE71C1" w:rsidRPr="007A2483">
              <w:rPr>
                <w:rFonts w:ascii="Dahrendorf Light" w:hAnsi="Dahrendorf Light"/>
                <w:sz w:val="21"/>
                <w:szCs w:val="21"/>
                <w:lang w:val="en-US"/>
              </w:rPr>
              <w:t>. Special Issue of West European Politics</w:t>
            </w:r>
            <w:r w:rsidR="00932057">
              <w:rPr>
                <w:rFonts w:ascii="Dahrendorf Light" w:hAnsi="Dahrendorf Light"/>
                <w:sz w:val="21"/>
                <w:szCs w:val="21"/>
                <w:lang w:val="en-US"/>
              </w:rPr>
              <w:t xml:space="preserve"> 46(4)</w:t>
            </w:r>
            <w:r w:rsidR="00CE71C1" w:rsidRPr="007A2483">
              <w:rPr>
                <w:rFonts w:ascii="Dahrendorf Light" w:hAnsi="Dahrendorf Light"/>
                <w:sz w:val="21"/>
                <w:szCs w:val="21"/>
                <w:lang w:val="en-US"/>
              </w:rPr>
              <w:t>.</w:t>
            </w:r>
          </w:p>
          <w:p w:rsidR="007946B5" w:rsidRDefault="007946B5" w:rsidP="009674B7">
            <w:pPr>
              <w:tabs>
                <w:tab w:val="left" w:pos="1843"/>
              </w:tabs>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Hutter</w:t>
            </w:r>
            <w:r w:rsidR="00D570A5" w:rsidRPr="007A2483">
              <w:rPr>
                <w:rFonts w:ascii="Dahrendorf Light" w:hAnsi="Dahrendorf Light"/>
                <w:sz w:val="21"/>
                <w:szCs w:val="21"/>
                <w:lang w:val="en-US"/>
              </w:rPr>
              <w:t>, Swen</w:t>
            </w:r>
            <w:r w:rsidRPr="007A2483">
              <w:rPr>
                <w:rFonts w:ascii="Dahrendorf Light" w:hAnsi="Dahrendorf Light"/>
                <w:sz w:val="21"/>
                <w:szCs w:val="21"/>
                <w:lang w:val="en-US"/>
              </w:rPr>
              <w:t xml:space="preserve"> and Manès Weisskircher (eds.). 202</w:t>
            </w:r>
            <w:r w:rsidR="00932057">
              <w:rPr>
                <w:rFonts w:ascii="Dahrendorf Light" w:hAnsi="Dahrendorf Light"/>
                <w:sz w:val="21"/>
                <w:szCs w:val="21"/>
                <w:lang w:val="en-US"/>
              </w:rPr>
              <w:t>3</w:t>
            </w:r>
            <w:r w:rsidRPr="007A2483">
              <w:rPr>
                <w:rFonts w:ascii="Dahrendorf Light" w:hAnsi="Dahrendorf Light"/>
                <w:sz w:val="21"/>
                <w:szCs w:val="21"/>
                <w:lang w:val="en-US"/>
              </w:rPr>
              <w:t xml:space="preserve">. </w:t>
            </w:r>
            <w:r w:rsidRPr="007A2483">
              <w:rPr>
                <w:rFonts w:ascii="Dahrendorf Light" w:hAnsi="Dahrendorf Light"/>
                <w:i/>
                <w:sz w:val="21"/>
                <w:szCs w:val="21"/>
                <w:lang w:val="en-US"/>
              </w:rPr>
              <w:t xml:space="preserve">Civil Society, Social Movements, and the Polarisation of German Politics. </w:t>
            </w:r>
            <w:r w:rsidRPr="007A2483">
              <w:rPr>
                <w:rFonts w:ascii="Dahrendorf Light" w:hAnsi="Dahrendorf Light"/>
                <w:sz w:val="21"/>
                <w:szCs w:val="21"/>
                <w:lang w:val="en-US"/>
              </w:rPr>
              <w:t>Special Issue of German Politics</w:t>
            </w:r>
            <w:r w:rsidR="00932057">
              <w:rPr>
                <w:rFonts w:ascii="Dahrendorf Light" w:hAnsi="Dahrendorf Light"/>
                <w:sz w:val="21"/>
                <w:szCs w:val="21"/>
                <w:lang w:val="en-US"/>
              </w:rPr>
              <w:t xml:space="preserve"> </w:t>
            </w:r>
            <w:r w:rsidR="00932057" w:rsidRPr="00932057">
              <w:rPr>
                <w:rFonts w:ascii="Dahrendorf Light" w:hAnsi="Dahrendorf Light"/>
                <w:sz w:val="21"/>
                <w:szCs w:val="21"/>
                <w:lang w:val="en-US"/>
              </w:rPr>
              <w:t>32:3</w:t>
            </w:r>
            <w:r w:rsidRPr="007A2483">
              <w:rPr>
                <w:rFonts w:ascii="Dahrendorf Light" w:hAnsi="Dahrendorf Light"/>
                <w:sz w:val="21"/>
                <w:szCs w:val="21"/>
                <w:lang w:val="en-US"/>
              </w:rPr>
              <w:t>.</w:t>
            </w:r>
          </w:p>
          <w:p w:rsidR="005D73DF" w:rsidRPr="007A2483" w:rsidRDefault="005D73DF" w:rsidP="009674B7">
            <w:pPr>
              <w:tabs>
                <w:tab w:val="left" w:pos="1843"/>
              </w:tabs>
              <w:spacing w:after="120" w:line="276" w:lineRule="auto"/>
              <w:ind w:left="425" w:hanging="425"/>
              <w:rPr>
                <w:rFonts w:ascii="Dahrendorf Light" w:hAnsi="Dahrendorf Light"/>
                <w:sz w:val="21"/>
                <w:szCs w:val="21"/>
                <w:lang w:val="en-US"/>
              </w:rPr>
            </w:pPr>
            <w:r w:rsidRPr="005D73DF">
              <w:rPr>
                <w:rFonts w:ascii="Dahrendorf Light" w:hAnsi="Dahrendorf Light"/>
                <w:sz w:val="21"/>
                <w:szCs w:val="21"/>
                <w:lang w:val="en-US"/>
              </w:rPr>
              <w:t xml:space="preserve">Kemmesies, </w:t>
            </w:r>
            <w:r>
              <w:rPr>
                <w:rFonts w:ascii="Dahrendorf Light" w:hAnsi="Dahrendorf Light"/>
                <w:sz w:val="21"/>
                <w:szCs w:val="21"/>
                <w:lang w:val="en-US"/>
              </w:rPr>
              <w:t xml:space="preserve">Uwe, </w:t>
            </w:r>
            <w:r w:rsidRPr="005D73DF">
              <w:rPr>
                <w:rFonts w:ascii="Dahrendorf Light" w:hAnsi="Dahrendorf Light"/>
                <w:sz w:val="21"/>
                <w:szCs w:val="21"/>
                <w:lang w:val="en-US"/>
              </w:rPr>
              <w:t>Peter Wetzels, Beatrix Austin, Christian Büscher, Axel Dessecker, Swen Hutter</w:t>
            </w:r>
            <w:r>
              <w:rPr>
                <w:rFonts w:ascii="Dahrendorf Light" w:hAnsi="Dahrendorf Light"/>
                <w:sz w:val="21"/>
                <w:szCs w:val="21"/>
                <w:lang w:val="en-US"/>
              </w:rPr>
              <w:t xml:space="preserve"> und </w:t>
            </w:r>
            <w:r w:rsidRPr="005D73DF">
              <w:rPr>
                <w:rFonts w:ascii="Dahrendorf Light" w:hAnsi="Dahrendorf Light"/>
                <w:sz w:val="21"/>
                <w:szCs w:val="21"/>
                <w:lang w:val="en-US"/>
              </w:rPr>
              <w:t>Diana Rieger (</w:t>
            </w:r>
            <w:r w:rsidR="00D92DAB">
              <w:rPr>
                <w:rFonts w:ascii="Dahrendorf Light" w:hAnsi="Dahrendorf Light"/>
                <w:sz w:val="21"/>
                <w:szCs w:val="21"/>
                <w:lang w:val="en-US"/>
              </w:rPr>
              <w:t>eds</w:t>
            </w:r>
            <w:r w:rsidRPr="005D73DF">
              <w:rPr>
                <w:rFonts w:ascii="Dahrendorf Light" w:hAnsi="Dahrendorf Light"/>
                <w:sz w:val="21"/>
                <w:szCs w:val="21"/>
                <w:lang w:val="en-US"/>
              </w:rPr>
              <w:t>.)</w:t>
            </w:r>
            <w:r>
              <w:rPr>
                <w:rFonts w:ascii="Dahrendorf Light" w:hAnsi="Dahrendorf Light"/>
                <w:sz w:val="21"/>
                <w:szCs w:val="21"/>
                <w:lang w:val="en-US"/>
              </w:rPr>
              <w:t xml:space="preserve"> 2023.</w:t>
            </w:r>
            <w:r w:rsidRPr="005D73DF">
              <w:rPr>
                <w:rFonts w:ascii="Dahrendorf Light" w:hAnsi="Dahrendorf Light"/>
                <w:sz w:val="21"/>
                <w:szCs w:val="21"/>
                <w:lang w:val="en-US"/>
              </w:rPr>
              <w:t xml:space="preserve"> </w:t>
            </w:r>
            <w:r w:rsidRPr="00D92DAB">
              <w:rPr>
                <w:rFonts w:ascii="Dahrendorf Light" w:hAnsi="Dahrendorf Light"/>
                <w:i/>
                <w:sz w:val="21"/>
                <w:szCs w:val="21"/>
                <w:lang w:val="en-US"/>
              </w:rPr>
              <w:t>MOTRA-Monitor 2022</w:t>
            </w:r>
            <w:r w:rsidRPr="005D73DF">
              <w:rPr>
                <w:rFonts w:ascii="Dahrendorf Light" w:hAnsi="Dahrendorf Light"/>
                <w:sz w:val="21"/>
                <w:szCs w:val="21"/>
                <w:lang w:val="en-US"/>
              </w:rPr>
              <w:t xml:space="preserve">. </w:t>
            </w:r>
            <w:r w:rsidR="00D92DAB">
              <w:rPr>
                <w:rFonts w:ascii="Dahrendorf Light" w:hAnsi="Dahrendorf Light"/>
                <w:sz w:val="21"/>
                <w:szCs w:val="21"/>
                <w:lang w:val="en-US"/>
              </w:rPr>
              <w:t xml:space="preserve">BKA: </w:t>
            </w:r>
            <w:r w:rsidRPr="005D73DF">
              <w:rPr>
                <w:rFonts w:ascii="Dahrendorf Light" w:hAnsi="Dahrendorf Light"/>
                <w:sz w:val="21"/>
                <w:szCs w:val="21"/>
                <w:lang w:val="en-US"/>
              </w:rPr>
              <w:t>Wiesbaden</w:t>
            </w:r>
            <w:r>
              <w:rPr>
                <w:rFonts w:ascii="Dahrendorf Light" w:hAnsi="Dahrendorf Light"/>
                <w:sz w:val="21"/>
                <w:szCs w:val="21"/>
                <w:lang w:val="en-US"/>
              </w:rPr>
              <w:t>.</w:t>
            </w:r>
          </w:p>
          <w:p w:rsidR="00EC45CE" w:rsidRPr="007A2483" w:rsidRDefault="37BA2C97" w:rsidP="009674B7">
            <w:pPr>
              <w:tabs>
                <w:tab w:val="left" w:pos="1843"/>
              </w:tabs>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Bojar, Abel, Theresa Gessler, Swen Hutter, and Hanspeter Kriesi (eds.)</w:t>
            </w:r>
            <w:r w:rsidR="007946B5" w:rsidRPr="007A2483">
              <w:rPr>
                <w:rFonts w:ascii="Dahrendorf Light" w:hAnsi="Dahrendorf Light"/>
                <w:sz w:val="21"/>
                <w:szCs w:val="21"/>
                <w:lang w:val="en-US"/>
              </w:rPr>
              <w:t>.</w:t>
            </w:r>
            <w:r w:rsidRPr="007A2483">
              <w:rPr>
                <w:rFonts w:ascii="Dahrendorf Light" w:hAnsi="Dahrendorf Light"/>
                <w:sz w:val="21"/>
                <w:szCs w:val="21"/>
                <w:lang w:val="en-US"/>
              </w:rPr>
              <w:t xml:space="preserve"> 2021. </w:t>
            </w:r>
            <w:r w:rsidRPr="007A2483">
              <w:rPr>
                <w:rFonts w:ascii="Dahrendorf Light" w:hAnsi="Dahrendorf Light"/>
                <w:i/>
                <w:iCs/>
                <w:sz w:val="21"/>
                <w:szCs w:val="21"/>
                <w:lang w:val="en-US"/>
              </w:rPr>
              <w:t>Contentious Episodes in the Age of Austerity: Studying the Dynamics of Government-Challenger Interactions</w:t>
            </w:r>
            <w:r w:rsidRPr="007A2483">
              <w:rPr>
                <w:rFonts w:ascii="Dahrendorf Light" w:hAnsi="Dahrendorf Light"/>
                <w:sz w:val="21"/>
                <w:szCs w:val="21"/>
                <w:lang w:val="en-US"/>
              </w:rPr>
              <w:t>. Cambridge: Cambridge University Press.</w:t>
            </w:r>
          </w:p>
          <w:p w:rsidR="004C4AFC" w:rsidRPr="007A2483" w:rsidRDefault="004C4AFC" w:rsidP="009674B7">
            <w:pPr>
              <w:tabs>
                <w:tab w:val="left" w:pos="1843"/>
              </w:tabs>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Hutter, Swen and Hanspeter Kriesi (eds.)</w:t>
            </w:r>
            <w:r w:rsidR="007946B5" w:rsidRPr="007A2483">
              <w:rPr>
                <w:rFonts w:ascii="Dahrendorf Light" w:hAnsi="Dahrendorf Light"/>
                <w:sz w:val="21"/>
                <w:szCs w:val="21"/>
                <w:lang w:val="en-US"/>
              </w:rPr>
              <w:t>.</w:t>
            </w:r>
            <w:r w:rsidRPr="007A2483">
              <w:rPr>
                <w:rFonts w:ascii="Dahrendorf Light" w:hAnsi="Dahrendorf Light"/>
                <w:sz w:val="21"/>
                <w:szCs w:val="21"/>
                <w:lang w:val="en-US"/>
              </w:rPr>
              <w:t xml:space="preserve"> 2019. </w:t>
            </w:r>
            <w:r w:rsidRPr="007A2483">
              <w:rPr>
                <w:rFonts w:ascii="Dahrendorf Light" w:hAnsi="Dahrendorf Light"/>
                <w:i/>
                <w:sz w:val="21"/>
                <w:szCs w:val="21"/>
                <w:lang w:val="en-US"/>
              </w:rPr>
              <w:t>European Party Politics in Times of Crisis</w:t>
            </w:r>
            <w:r w:rsidRPr="007A2483">
              <w:rPr>
                <w:rFonts w:ascii="Dahrendorf Light" w:hAnsi="Dahrendorf Light"/>
                <w:sz w:val="21"/>
                <w:szCs w:val="21"/>
                <w:lang w:val="en-US"/>
              </w:rPr>
              <w:t>. Cambridge: Cambridge University Press.</w:t>
            </w:r>
          </w:p>
          <w:p w:rsidR="009674B7" w:rsidRPr="007A2483" w:rsidRDefault="009674B7" w:rsidP="009674B7">
            <w:pPr>
              <w:tabs>
                <w:tab w:val="left" w:pos="1843"/>
              </w:tabs>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 xml:space="preserve">Conti, Nicolò,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Hutter</w:t>
            </w:r>
            <w:proofErr w:type="spellEnd"/>
            <w:r w:rsidRPr="007A2483">
              <w:rPr>
                <w:rFonts w:ascii="Dahrendorf Light" w:hAnsi="Dahrendorf Light"/>
                <w:sz w:val="21"/>
                <w:szCs w:val="21"/>
                <w:lang w:val="en-US"/>
              </w:rPr>
              <w:t xml:space="preserve">, and </w:t>
            </w:r>
            <w:proofErr w:type="spellStart"/>
            <w:r w:rsidRPr="007A2483">
              <w:rPr>
                <w:rFonts w:ascii="Dahrendorf Light" w:hAnsi="Dahrendorf Light"/>
                <w:sz w:val="21"/>
                <w:szCs w:val="21"/>
                <w:lang w:val="en-US"/>
              </w:rPr>
              <w:t>Kyriaki</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Nanou</w:t>
            </w:r>
            <w:proofErr w:type="spellEnd"/>
            <w:r w:rsidRPr="007A2483">
              <w:rPr>
                <w:rFonts w:ascii="Dahrendorf Light" w:hAnsi="Dahrendorf Light"/>
                <w:sz w:val="21"/>
                <w:szCs w:val="21"/>
                <w:lang w:val="en-US"/>
              </w:rPr>
              <w:t xml:space="preserve"> (eds.). </w:t>
            </w:r>
            <w:r w:rsidR="00483871" w:rsidRPr="007A2483">
              <w:rPr>
                <w:rFonts w:ascii="Dahrendorf Light" w:hAnsi="Dahrendorf Light"/>
                <w:sz w:val="21"/>
                <w:szCs w:val="21"/>
                <w:lang w:val="en-US"/>
              </w:rPr>
              <w:t>2018</w:t>
            </w:r>
            <w:r w:rsidRPr="007A2483">
              <w:rPr>
                <w:rFonts w:ascii="Dahrendorf Light" w:hAnsi="Dahrendorf Light"/>
                <w:sz w:val="21"/>
                <w:szCs w:val="21"/>
                <w:lang w:val="en-US"/>
              </w:rPr>
              <w:t xml:space="preserve">. </w:t>
            </w:r>
            <w:r w:rsidRPr="007A2483">
              <w:rPr>
                <w:rFonts w:ascii="Dahrendorf Light" w:hAnsi="Dahrendorf Light"/>
                <w:i/>
                <w:sz w:val="21"/>
                <w:szCs w:val="21"/>
                <w:lang w:val="en-US"/>
              </w:rPr>
              <w:t>Party Competition and Political Representation in Crisis</w:t>
            </w:r>
            <w:r w:rsidR="00483871" w:rsidRPr="007A2483">
              <w:rPr>
                <w:rFonts w:ascii="Dahrendorf Light" w:hAnsi="Dahrendorf Light"/>
                <w:i/>
                <w:sz w:val="21"/>
                <w:szCs w:val="21"/>
                <w:lang w:val="en-US"/>
              </w:rPr>
              <w:t>: A Comparative Perspective</w:t>
            </w:r>
            <w:r w:rsidRPr="007A2483">
              <w:rPr>
                <w:rFonts w:ascii="Dahrendorf Light" w:hAnsi="Dahrendorf Light"/>
                <w:sz w:val="21"/>
                <w:szCs w:val="21"/>
                <w:lang w:val="en-US"/>
              </w:rPr>
              <w:t>. Special Issue of Party Politics</w:t>
            </w:r>
            <w:r w:rsidR="00483871" w:rsidRPr="007A2483">
              <w:rPr>
                <w:rFonts w:ascii="Dahrendorf Light" w:hAnsi="Dahrendorf Light"/>
                <w:sz w:val="21"/>
                <w:szCs w:val="21"/>
                <w:lang w:val="en-US"/>
              </w:rPr>
              <w:t xml:space="preserve"> 24(1).</w:t>
            </w:r>
          </w:p>
          <w:p w:rsidR="009674B7" w:rsidRPr="007A2483" w:rsidRDefault="009674B7" w:rsidP="009674B7">
            <w:pPr>
              <w:tabs>
                <w:tab w:val="left" w:pos="1843"/>
              </w:tabs>
              <w:spacing w:before="120"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 xml:space="preserve">Hutter, Swen, Edgar Grande, and Hanspeter Kriesi (eds.). 2016. </w:t>
            </w:r>
            <w:r w:rsidRPr="007A2483">
              <w:rPr>
                <w:rFonts w:ascii="Dahrendorf Light" w:hAnsi="Dahrendorf Light"/>
                <w:i/>
                <w:sz w:val="21"/>
                <w:szCs w:val="21"/>
                <w:lang w:val="en-US"/>
              </w:rPr>
              <w:t>Politicising Europe: Mass Politics and Integration.</w:t>
            </w:r>
            <w:r w:rsidRPr="007A2483">
              <w:rPr>
                <w:rFonts w:ascii="Dahrendorf Light" w:hAnsi="Dahrendorf Light"/>
                <w:sz w:val="21"/>
                <w:szCs w:val="21"/>
                <w:lang w:val="en-US"/>
              </w:rPr>
              <w:t xml:space="preserve"> Cambridge: Cambridge University Press.</w:t>
            </w:r>
          </w:p>
          <w:p w:rsidR="007D0E29" w:rsidRDefault="007D0E29" w:rsidP="009674B7">
            <w:pPr>
              <w:tabs>
                <w:tab w:val="left" w:pos="1843"/>
              </w:tabs>
              <w:spacing w:line="276" w:lineRule="auto"/>
              <w:ind w:left="425" w:hanging="425"/>
              <w:rPr>
                <w:rFonts w:ascii="Dahrendorf Light" w:hAnsi="Dahrendorf Light"/>
                <w:sz w:val="21"/>
                <w:szCs w:val="21"/>
                <w:lang w:val="en-US"/>
              </w:rPr>
            </w:pPr>
          </w:p>
          <w:p w:rsidR="00051455" w:rsidRDefault="00051455" w:rsidP="009674B7">
            <w:pPr>
              <w:tabs>
                <w:tab w:val="left" w:pos="1843"/>
              </w:tabs>
              <w:spacing w:line="276" w:lineRule="auto"/>
              <w:ind w:left="425" w:hanging="425"/>
              <w:rPr>
                <w:rFonts w:ascii="Dahrendorf Light" w:hAnsi="Dahrendorf Light"/>
                <w:sz w:val="21"/>
                <w:szCs w:val="21"/>
                <w:lang w:val="en-US"/>
              </w:rPr>
            </w:pPr>
          </w:p>
          <w:p w:rsidR="00051455" w:rsidRPr="007A2483" w:rsidRDefault="00051455" w:rsidP="009674B7">
            <w:pPr>
              <w:tabs>
                <w:tab w:val="left" w:pos="1843"/>
              </w:tabs>
              <w:spacing w:line="276" w:lineRule="auto"/>
              <w:ind w:left="425" w:hanging="425"/>
              <w:rPr>
                <w:rFonts w:ascii="Dahrendorf Light" w:hAnsi="Dahrendorf Light"/>
                <w:sz w:val="21"/>
                <w:szCs w:val="21"/>
                <w:lang w:val="en-US"/>
              </w:rPr>
            </w:pPr>
          </w:p>
        </w:tc>
      </w:tr>
      <w:tr w:rsidR="00B30353" w:rsidRPr="00841142" w:rsidTr="37BA2C97">
        <w:trPr>
          <w:trHeight w:val="603"/>
        </w:trPr>
        <w:tc>
          <w:tcPr>
            <w:tcW w:w="9072" w:type="dxa"/>
          </w:tcPr>
          <w:p w:rsidR="00B30353" w:rsidRPr="007A2483" w:rsidRDefault="00F253C9" w:rsidP="00417157">
            <w:pPr>
              <w:pBdr>
                <w:bottom w:val="single" w:sz="4" w:space="1" w:color="auto"/>
              </w:pBdr>
              <w:tabs>
                <w:tab w:val="center" w:pos="4536"/>
              </w:tabs>
              <w:spacing w:before="120" w:after="120" w:line="276" w:lineRule="auto"/>
              <w:jc w:val="both"/>
              <w:rPr>
                <w:rFonts w:ascii="Dahrendorf Light" w:hAnsi="Dahrendorf Light"/>
                <w:b/>
                <w:bCs/>
                <w:smallCaps/>
                <w:u w:val="single"/>
                <w:lang w:val="en-US"/>
              </w:rPr>
            </w:pPr>
            <w:r w:rsidRPr="007A2483">
              <w:rPr>
                <w:rFonts w:ascii="Dahrendorf Light" w:hAnsi="Dahrendorf Light"/>
                <w:b/>
                <w:bCs/>
                <w:smallCaps/>
                <w:lang w:val="en-US"/>
              </w:rPr>
              <w:lastRenderedPageBreak/>
              <w:t>A</w:t>
            </w:r>
            <w:r w:rsidR="37BA2C97" w:rsidRPr="007A2483">
              <w:rPr>
                <w:rFonts w:ascii="Dahrendorf Light" w:hAnsi="Dahrendorf Light"/>
                <w:b/>
                <w:bCs/>
                <w:smallCaps/>
                <w:lang w:val="en-US"/>
              </w:rPr>
              <w:t xml:space="preserve">rticles </w:t>
            </w:r>
            <w:r w:rsidRPr="007A2483">
              <w:rPr>
                <w:rFonts w:ascii="Dahrendorf Light" w:hAnsi="Dahrendorf Light"/>
                <w:b/>
                <w:bCs/>
                <w:smallCaps/>
                <w:lang w:val="en-US"/>
              </w:rPr>
              <w:t>in P</w:t>
            </w:r>
            <w:r w:rsidR="37BA2C97" w:rsidRPr="007A2483">
              <w:rPr>
                <w:rFonts w:ascii="Dahrendorf Light" w:hAnsi="Dahrendorf Light"/>
                <w:b/>
                <w:bCs/>
                <w:smallCaps/>
                <w:lang w:val="en-US"/>
              </w:rPr>
              <w:t>eer-reviewed</w:t>
            </w:r>
            <w:r w:rsidRPr="007A2483">
              <w:rPr>
                <w:rFonts w:ascii="Dahrendorf Light" w:hAnsi="Dahrendorf Light"/>
                <w:b/>
                <w:bCs/>
                <w:smallCaps/>
                <w:lang w:val="en-US"/>
              </w:rPr>
              <w:t xml:space="preserve"> Journals</w:t>
            </w:r>
          </w:p>
        </w:tc>
      </w:tr>
      <w:tr w:rsidR="00B30353" w:rsidRPr="007A2483" w:rsidTr="37BA2C97">
        <w:tc>
          <w:tcPr>
            <w:tcW w:w="9072" w:type="dxa"/>
          </w:tcPr>
          <w:p w:rsidR="004A71BF" w:rsidRDefault="004A71BF" w:rsidP="002950D1">
            <w:pPr>
              <w:tabs>
                <w:tab w:val="center" w:pos="4536"/>
              </w:tabs>
              <w:spacing w:after="120" w:line="276" w:lineRule="auto"/>
              <w:ind w:left="357" w:hanging="357"/>
              <w:rPr>
                <w:rFonts w:ascii="Dahrendorf Light" w:hAnsi="Dahrendorf Light"/>
                <w:sz w:val="21"/>
                <w:szCs w:val="21"/>
                <w:lang w:val="de-DE"/>
              </w:rPr>
            </w:pPr>
            <w:r>
              <w:rPr>
                <w:rFonts w:ascii="Dahrendorf Light" w:hAnsi="Dahrendorf Light"/>
                <w:sz w:val="21"/>
                <w:szCs w:val="21"/>
                <w:lang w:val="de-DE"/>
              </w:rPr>
              <w:t xml:space="preserve">Hutter, Swen. 2025. Game </w:t>
            </w:r>
            <w:proofErr w:type="spellStart"/>
            <w:r>
              <w:rPr>
                <w:rFonts w:ascii="Dahrendorf Light" w:hAnsi="Dahrendorf Light"/>
                <w:sz w:val="21"/>
                <w:szCs w:val="21"/>
                <w:lang w:val="de-DE"/>
              </w:rPr>
              <w:t>Changers</w:t>
            </w:r>
            <w:proofErr w:type="spellEnd"/>
            <w:r>
              <w:rPr>
                <w:rFonts w:ascii="Dahrendorf Light" w:hAnsi="Dahrendorf Light"/>
                <w:sz w:val="21"/>
                <w:szCs w:val="21"/>
                <w:lang w:val="de-DE"/>
              </w:rPr>
              <w:t xml:space="preserve">: National Referendums and </w:t>
            </w:r>
            <w:proofErr w:type="spellStart"/>
            <w:r>
              <w:rPr>
                <w:rFonts w:ascii="Dahrendorf Light" w:hAnsi="Dahrendorf Light"/>
                <w:sz w:val="21"/>
                <w:szCs w:val="21"/>
                <w:lang w:val="de-DE"/>
              </w:rPr>
              <w:t>the</w:t>
            </w:r>
            <w:proofErr w:type="spellEnd"/>
            <w:r>
              <w:rPr>
                <w:rFonts w:ascii="Dahrendorf Light" w:hAnsi="Dahrendorf Light"/>
                <w:sz w:val="21"/>
                <w:szCs w:val="21"/>
                <w:lang w:val="de-DE"/>
              </w:rPr>
              <w:t xml:space="preserve"> </w:t>
            </w:r>
            <w:proofErr w:type="spellStart"/>
            <w:r>
              <w:rPr>
                <w:rFonts w:ascii="Dahrendorf Light" w:hAnsi="Dahrendorf Light"/>
                <w:sz w:val="21"/>
                <w:szCs w:val="21"/>
                <w:lang w:val="de-DE"/>
              </w:rPr>
              <w:t>Politicization</w:t>
            </w:r>
            <w:proofErr w:type="spellEnd"/>
            <w:r>
              <w:rPr>
                <w:rFonts w:ascii="Dahrendorf Light" w:hAnsi="Dahrendorf Light"/>
                <w:sz w:val="21"/>
                <w:szCs w:val="21"/>
                <w:lang w:val="de-DE"/>
              </w:rPr>
              <w:t xml:space="preserve"> </w:t>
            </w:r>
            <w:proofErr w:type="spellStart"/>
            <w:r>
              <w:rPr>
                <w:rFonts w:ascii="Dahrendorf Light" w:hAnsi="Dahrendorf Light"/>
                <w:sz w:val="21"/>
                <w:szCs w:val="21"/>
                <w:lang w:val="de-DE"/>
              </w:rPr>
              <w:t>of</w:t>
            </w:r>
            <w:proofErr w:type="spellEnd"/>
            <w:r>
              <w:rPr>
                <w:rFonts w:ascii="Dahrendorf Light" w:hAnsi="Dahrendorf Light"/>
                <w:sz w:val="21"/>
                <w:szCs w:val="21"/>
                <w:lang w:val="de-DE"/>
              </w:rPr>
              <w:t xml:space="preserve"> Europe. </w:t>
            </w:r>
            <w:r w:rsidRPr="004A71BF">
              <w:rPr>
                <w:rFonts w:ascii="Dahrendorf Light" w:hAnsi="Dahrendorf Light"/>
                <w:i/>
                <w:sz w:val="21"/>
                <w:szCs w:val="21"/>
                <w:lang w:val="de-DE"/>
              </w:rPr>
              <w:t>Politics and Governance</w:t>
            </w:r>
            <w:r>
              <w:rPr>
                <w:rFonts w:ascii="Dahrendorf Light" w:hAnsi="Dahrendorf Light"/>
                <w:sz w:val="21"/>
                <w:szCs w:val="21"/>
                <w:lang w:val="de-DE"/>
              </w:rPr>
              <w:t xml:space="preserve"> 13. </w:t>
            </w:r>
            <w:r w:rsidRPr="004A71BF">
              <w:rPr>
                <w:rFonts w:ascii="Dahrendorf Light" w:hAnsi="Dahrendorf Light"/>
                <w:sz w:val="21"/>
                <w:szCs w:val="21"/>
                <w:lang w:val="de-DE"/>
              </w:rPr>
              <w:t>https://doi.org/10.17645/pag.9261</w:t>
            </w:r>
          </w:p>
          <w:p w:rsidR="006C2C3E" w:rsidRDefault="006C2C3E" w:rsidP="002950D1">
            <w:pPr>
              <w:tabs>
                <w:tab w:val="center" w:pos="4536"/>
              </w:tabs>
              <w:spacing w:after="120" w:line="276" w:lineRule="auto"/>
              <w:ind w:left="357" w:hanging="357"/>
              <w:rPr>
                <w:rFonts w:ascii="Dahrendorf Light" w:hAnsi="Dahrendorf Light"/>
                <w:sz w:val="21"/>
                <w:szCs w:val="21"/>
                <w:lang w:val="de-DE"/>
              </w:rPr>
            </w:pPr>
            <w:proofErr w:type="spellStart"/>
            <w:r>
              <w:rPr>
                <w:rFonts w:ascii="Dahrendorf Light" w:hAnsi="Dahrendorf Light"/>
                <w:sz w:val="21"/>
                <w:szCs w:val="21"/>
                <w:lang w:val="de-DE"/>
              </w:rPr>
              <w:t>Hoeltmann</w:t>
            </w:r>
            <w:proofErr w:type="spellEnd"/>
            <w:r>
              <w:rPr>
                <w:rFonts w:ascii="Dahrendorf Light" w:hAnsi="Dahrendorf Light"/>
                <w:sz w:val="21"/>
                <w:szCs w:val="21"/>
                <w:lang w:val="de-DE"/>
              </w:rPr>
              <w:t xml:space="preserve">, Gesine, Endre </w:t>
            </w:r>
            <w:proofErr w:type="spellStart"/>
            <w:r>
              <w:rPr>
                <w:rFonts w:ascii="Dahrendorf Light" w:hAnsi="Dahrendorf Light"/>
                <w:sz w:val="21"/>
                <w:szCs w:val="21"/>
                <w:lang w:val="de-DE"/>
              </w:rPr>
              <w:t>Borbàth</w:t>
            </w:r>
            <w:proofErr w:type="spellEnd"/>
            <w:r>
              <w:rPr>
                <w:rFonts w:ascii="Dahrendorf Light" w:hAnsi="Dahrendorf Light"/>
                <w:sz w:val="21"/>
                <w:szCs w:val="21"/>
                <w:lang w:val="de-DE"/>
              </w:rPr>
              <w:t xml:space="preserve"> and Swen Hutter. </w:t>
            </w:r>
            <w:r w:rsidR="00435C11">
              <w:rPr>
                <w:rFonts w:ascii="Dahrendorf Light" w:hAnsi="Dahrendorf Light"/>
                <w:sz w:val="21"/>
                <w:szCs w:val="21"/>
                <w:lang w:val="de-DE"/>
              </w:rPr>
              <w:t>2025</w:t>
            </w:r>
            <w:r>
              <w:rPr>
                <w:rFonts w:ascii="Dahrendorf Light" w:hAnsi="Dahrendorf Light"/>
                <w:sz w:val="21"/>
                <w:szCs w:val="21"/>
                <w:lang w:val="de-DE"/>
              </w:rPr>
              <w:t>. '</w:t>
            </w:r>
            <w:proofErr w:type="spellStart"/>
            <w:r>
              <w:rPr>
                <w:rFonts w:ascii="Dahrendorf Light" w:hAnsi="Dahrendorf Light"/>
                <w:sz w:val="21"/>
                <w:szCs w:val="21"/>
                <w:lang w:val="de-DE"/>
              </w:rPr>
              <w:t>Varieties</w:t>
            </w:r>
            <w:proofErr w:type="spellEnd"/>
            <w:r>
              <w:rPr>
                <w:rFonts w:ascii="Dahrendorf Light" w:hAnsi="Dahrendorf Light"/>
                <w:sz w:val="21"/>
                <w:szCs w:val="21"/>
                <w:lang w:val="de-DE"/>
              </w:rPr>
              <w:t xml:space="preserve"> </w:t>
            </w:r>
            <w:proofErr w:type="spellStart"/>
            <w:r>
              <w:rPr>
                <w:rFonts w:ascii="Dahrendorf Light" w:hAnsi="Dahrendorf Light"/>
                <w:sz w:val="21"/>
                <w:szCs w:val="21"/>
                <w:lang w:val="de-DE"/>
              </w:rPr>
              <w:t>of</w:t>
            </w:r>
            <w:proofErr w:type="spellEnd"/>
            <w:r>
              <w:rPr>
                <w:rFonts w:ascii="Dahrendorf Light" w:hAnsi="Dahrendorf Light"/>
                <w:sz w:val="21"/>
                <w:szCs w:val="21"/>
                <w:lang w:val="de-DE"/>
              </w:rPr>
              <w:t xml:space="preserve"> trade </w:t>
            </w:r>
            <w:proofErr w:type="spellStart"/>
            <w:r>
              <w:rPr>
                <w:rFonts w:ascii="Dahrendorf Light" w:hAnsi="Dahrendorf Light"/>
                <w:sz w:val="21"/>
                <w:szCs w:val="21"/>
                <w:lang w:val="de-DE"/>
              </w:rPr>
              <w:t>union</w:t>
            </w:r>
            <w:proofErr w:type="spellEnd"/>
            <w:r>
              <w:rPr>
                <w:rFonts w:ascii="Dahrendorf Light" w:hAnsi="Dahrendorf Light"/>
                <w:sz w:val="21"/>
                <w:szCs w:val="21"/>
                <w:lang w:val="de-DE"/>
              </w:rPr>
              <w:t xml:space="preserve"> </w:t>
            </w:r>
            <w:proofErr w:type="spellStart"/>
            <w:r>
              <w:rPr>
                <w:rFonts w:ascii="Dahrendorf Light" w:hAnsi="Dahrendorf Light"/>
                <w:sz w:val="21"/>
                <w:szCs w:val="21"/>
                <w:lang w:val="de-DE"/>
              </w:rPr>
              <w:t>protest</w:t>
            </w:r>
            <w:proofErr w:type="spellEnd"/>
            <w:r>
              <w:rPr>
                <w:rFonts w:ascii="Dahrendorf Light" w:hAnsi="Dahrendorf Light"/>
                <w:sz w:val="21"/>
                <w:szCs w:val="21"/>
                <w:lang w:val="de-DE"/>
              </w:rPr>
              <w:t xml:space="preserve">,' </w:t>
            </w:r>
            <w:proofErr w:type="spellStart"/>
            <w:r w:rsidRPr="006C2C3E">
              <w:rPr>
                <w:rFonts w:ascii="Dahrendorf Light" w:hAnsi="Dahrendorf Light"/>
                <w:i/>
                <w:sz w:val="21"/>
                <w:szCs w:val="21"/>
                <w:lang w:val="de-DE"/>
              </w:rPr>
              <w:t>Socio-Economic</w:t>
            </w:r>
            <w:proofErr w:type="spellEnd"/>
            <w:r w:rsidRPr="006C2C3E">
              <w:rPr>
                <w:rFonts w:ascii="Dahrendorf Light" w:hAnsi="Dahrendorf Light"/>
                <w:i/>
                <w:sz w:val="21"/>
                <w:szCs w:val="21"/>
                <w:lang w:val="de-DE"/>
              </w:rPr>
              <w:t xml:space="preserve"> Review</w:t>
            </w:r>
            <w:r w:rsidR="00435C11">
              <w:rPr>
                <w:rFonts w:ascii="Dahrendorf Light" w:hAnsi="Dahrendorf Light"/>
                <w:i/>
                <w:sz w:val="21"/>
                <w:szCs w:val="21"/>
                <w:lang w:val="de-DE"/>
              </w:rPr>
              <w:t xml:space="preserve"> </w:t>
            </w:r>
            <w:r w:rsidR="00435C11" w:rsidRPr="00435C11">
              <w:rPr>
                <w:rFonts w:ascii="Dahrendorf Light" w:hAnsi="Dahrendorf Light"/>
                <w:sz w:val="21"/>
                <w:szCs w:val="21"/>
                <w:lang w:val="de-DE"/>
              </w:rPr>
              <w:t>23(1): 75-96.</w:t>
            </w:r>
            <w:r w:rsidR="00435C11">
              <w:rPr>
                <w:rFonts w:ascii="Dahrendorf Light" w:hAnsi="Dahrendorf Light"/>
                <w:sz w:val="21"/>
                <w:szCs w:val="21"/>
                <w:lang w:val="de-DE"/>
              </w:rPr>
              <w:t xml:space="preserve"> </w:t>
            </w:r>
            <w:r w:rsidR="00435C11" w:rsidRPr="00435C11">
              <w:rPr>
                <w:rFonts w:ascii="Dahrendorf Light" w:hAnsi="Dahrendorf Light"/>
                <w:sz w:val="21"/>
                <w:szCs w:val="21"/>
                <w:lang w:val="de-DE"/>
              </w:rPr>
              <w:t>https://doi.org/10.1093/ser/mwae056</w:t>
            </w:r>
          </w:p>
          <w:p w:rsidR="00435C11" w:rsidRDefault="00435C11" w:rsidP="002950D1">
            <w:pPr>
              <w:tabs>
                <w:tab w:val="center" w:pos="4536"/>
              </w:tabs>
              <w:spacing w:after="120" w:line="276" w:lineRule="auto"/>
              <w:ind w:left="357" w:hanging="357"/>
              <w:rPr>
                <w:rFonts w:ascii="Dahrendorf Light" w:hAnsi="Dahrendorf Light"/>
                <w:sz w:val="21"/>
                <w:szCs w:val="21"/>
                <w:lang w:val="de-DE"/>
              </w:rPr>
            </w:pPr>
            <w:r w:rsidRPr="00435C11">
              <w:rPr>
                <w:rFonts w:ascii="Dahrendorf Light" w:hAnsi="Dahrendorf Light"/>
                <w:sz w:val="21"/>
                <w:szCs w:val="21"/>
                <w:lang w:val="de-DE"/>
              </w:rPr>
              <w:t>Demel R</w:t>
            </w:r>
            <w:r>
              <w:rPr>
                <w:rFonts w:ascii="Dahrendorf Light" w:hAnsi="Dahrendorf Light"/>
                <w:sz w:val="21"/>
                <w:szCs w:val="21"/>
                <w:lang w:val="de-DE"/>
              </w:rPr>
              <w:t>onja</w:t>
            </w:r>
            <w:r w:rsidRPr="00435C11">
              <w:rPr>
                <w:rFonts w:ascii="Dahrendorf Light" w:hAnsi="Dahrendorf Light"/>
                <w:sz w:val="21"/>
                <w:szCs w:val="21"/>
                <w:lang w:val="de-DE"/>
              </w:rPr>
              <w:t xml:space="preserve">, </w:t>
            </w:r>
            <w:r w:rsidR="004A71BF">
              <w:rPr>
                <w:rFonts w:ascii="Dahrendorf Light" w:hAnsi="Dahrendorf Light"/>
                <w:sz w:val="21"/>
                <w:szCs w:val="21"/>
                <w:lang w:val="de-DE"/>
              </w:rPr>
              <w:t xml:space="preserve">Lena Masch, David Schieferdecker, Hanna Schwander, Swen Hutter and Jule Specht. 2025. </w:t>
            </w:r>
            <w:proofErr w:type="spellStart"/>
            <w:r w:rsidRPr="00435C11">
              <w:rPr>
                <w:rFonts w:ascii="Dahrendorf Light" w:hAnsi="Dahrendorf Light"/>
                <w:sz w:val="21"/>
                <w:szCs w:val="21"/>
                <w:lang w:val="de-DE"/>
              </w:rPr>
              <w:t>Empathy</w:t>
            </w:r>
            <w:proofErr w:type="spellEnd"/>
            <w:r w:rsidRPr="00435C11">
              <w:rPr>
                <w:rFonts w:ascii="Dahrendorf Light" w:hAnsi="Dahrendorf Light"/>
                <w:sz w:val="21"/>
                <w:szCs w:val="21"/>
                <w:lang w:val="de-DE"/>
              </w:rPr>
              <w:t xml:space="preserve"> </w:t>
            </w:r>
            <w:proofErr w:type="spellStart"/>
            <w:r w:rsidRPr="00435C11">
              <w:rPr>
                <w:rFonts w:ascii="Dahrendorf Light" w:hAnsi="Dahrendorf Light"/>
                <w:sz w:val="21"/>
                <w:szCs w:val="21"/>
                <w:lang w:val="de-DE"/>
              </w:rPr>
              <w:t>During</w:t>
            </w:r>
            <w:proofErr w:type="spellEnd"/>
            <w:r w:rsidRPr="00435C11">
              <w:rPr>
                <w:rFonts w:ascii="Dahrendorf Light" w:hAnsi="Dahrendorf Light"/>
                <w:sz w:val="21"/>
                <w:szCs w:val="21"/>
                <w:lang w:val="de-DE"/>
              </w:rPr>
              <w:t xml:space="preserve"> </w:t>
            </w:r>
            <w:proofErr w:type="spellStart"/>
            <w:r w:rsidR="004A71BF">
              <w:rPr>
                <w:rFonts w:ascii="Dahrendorf Light" w:hAnsi="Dahrendorf Light"/>
                <w:sz w:val="21"/>
                <w:szCs w:val="21"/>
                <w:lang w:val="de-DE"/>
              </w:rPr>
              <w:t>c</w:t>
            </w:r>
            <w:r w:rsidRPr="00435C11">
              <w:rPr>
                <w:rFonts w:ascii="Dahrendorf Light" w:hAnsi="Dahrendorf Light"/>
                <w:sz w:val="21"/>
                <w:szCs w:val="21"/>
                <w:lang w:val="de-DE"/>
              </w:rPr>
              <w:t>rises</w:t>
            </w:r>
            <w:proofErr w:type="spellEnd"/>
            <w:r w:rsidRPr="00435C11">
              <w:rPr>
                <w:rFonts w:ascii="Dahrendorf Light" w:hAnsi="Dahrendorf Light"/>
                <w:sz w:val="21"/>
                <w:szCs w:val="21"/>
                <w:lang w:val="de-DE"/>
              </w:rPr>
              <w:t xml:space="preserve">: </w:t>
            </w:r>
            <w:proofErr w:type="spellStart"/>
            <w:r w:rsidRPr="00435C11">
              <w:rPr>
                <w:rFonts w:ascii="Dahrendorf Light" w:hAnsi="Dahrendorf Light"/>
                <w:sz w:val="21"/>
                <w:szCs w:val="21"/>
                <w:lang w:val="de-DE"/>
              </w:rPr>
              <w:t>Investigating</w:t>
            </w:r>
            <w:proofErr w:type="spellEnd"/>
            <w:r w:rsidRPr="00435C11">
              <w:rPr>
                <w:rFonts w:ascii="Dahrendorf Light" w:hAnsi="Dahrendorf Light"/>
                <w:sz w:val="21"/>
                <w:szCs w:val="21"/>
                <w:lang w:val="de-DE"/>
              </w:rPr>
              <w:t xml:space="preserve"> </w:t>
            </w:r>
            <w:proofErr w:type="spellStart"/>
            <w:r w:rsidR="004A71BF">
              <w:rPr>
                <w:rFonts w:ascii="Dahrendorf Light" w:hAnsi="Dahrendorf Light"/>
                <w:sz w:val="21"/>
                <w:szCs w:val="21"/>
                <w:lang w:val="de-DE"/>
              </w:rPr>
              <w:t>a</w:t>
            </w:r>
            <w:r w:rsidRPr="00435C11">
              <w:rPr>
                <w:rFonts w:ascii="Dahrendorf Light" w:hAnsi="Dahrendorf Light"/>
                <w:sz w:val="21"/>
                <w:szCs w:val="21"/>
                <w:lang w:val="de-DE"/>
              </w:rPr>
              <w:t>ttitudes</w:t>
            </w:r>
            <w:proofErr w:type="spellEnd"/>
            <w:r w:rsidRPr="00435C11">
              <w:rPr>
                <w:rFonts w:ascii="Dahrendorf Light" w:hAnsi="Dahrendorf Light"/>
                <w:sz w:val="21"/>
                <w:szCs w:val="21"/>
                <w:lang w:val="de-DE"/>
              </w:rPr>
              <w:t xml:space="preserve">, </w:t>
            </w:r>
            <w:proofErr w:type="spellStart"/>
            <w:r w:rsidR="004A71BF">
              <w:rPr>
                <w:rFonts w:ascii="Dahrendorf Light" w:hAnsi="Dahrendorf Light"/>
                <w:sz w:val="21"/>
                <w:szCs w:val="21"/>
                <w:lang w:val="de-DE"/>
              </w:rPr>
              <w:t>t</w:t>
            </w:r>
            <w:r w:rsidRPr="00435C11">
              <w:rPr>
                <w:rFonts w:ascii="Dahrendorf Light" w:hAnsi="Dahrendorf Light"/>
                <w:sz w:val="21"/>
                <w:szCs w:val="21"/>
                <w:lang w:val="de-DE"/>
              </w:rPr>
              <w:t>olerance</w:t>
            </w:r>
            <w:proofErr w:type="spellEnd"/>
            <w:r w:rsidRPr="00435C11">
              <w:rPr>
                <w:rFonts w:ascii="Dahrendorf Light" w:hAnsi="Dahrendorf Light"/>
                <w:sz w:val="21"/>
                <w:szCs w:val="21"/>
                <w:lang w:val="de-DE"/>
              </w:rPr>
              <w:t xml:space="preserve">, and </w:t>
            </w:r>
            <w:proofErr w:type="spellStart"/>
            <w:r w:rsidR="004A71BF">
              <w:rPr>
                <w:rFonts w:ascii="Dahrendorf Light" w:hAnsi="Dahrendorf Light"/>
                <w:sz w:val="21"/>
                <w:szCs w:val="21"/>
                <w:lang w:val="de-DE"/>
              </w:rPr>
              <w:t>i</w:t>
            </w:r>
            <w:r w:rsidRPr="00435C11">
              <w:rPr>
                <w:rFonts w:ascii="Dahrendorf Light" w:hAnsi="Dahrendorf Light"/>
                <w:sz w:val="21"/>
                <w:szCs w:val="21"/>
                <w:lang w:val="de-DE"/>
              </w:rPr>
              <w:t>ngroup</w:t>
            </w:r>
            <w:proofErr w:type="spellEnd"/>
            <w:r w:rsidRPr="00435C11">
              <w:rPr>
                <w:rFonts w:ascii="Dahrendorf Light" w:hAnsi="Dahrendorf Light"/>
                <w:sz w:val="21"/>
                <w:szCs w:val="21"/>
                <w:lang w:val="de-DE"/>
              </w:rPr>
              <w:t>-</w:t>
            </w:r>
            <w:r w:rsidR="004A71BF">
              <w:rPr>
                <w:rFonts w:ascii="Dahrendorf Light" w:hAnsi="Dahrendorf Light"/>
                <w:sz w:val="21"/>
                <w:szCs w:val="21"/>
                <w:lang w:val="de-DE"/>
              </w:rPr>
              <w:t>o</w:t>
            </w:r>
            <w:r w:rsidRPr="00435C11">
              <w:rPr>
                <w:rFonts w:ascii="Dahrendorf Light" w:hAnsi="Dahrendorf Light"/>
                <w:sz w:val="21"/>
                <w:szCs w:val="21"/>
                <w:lang w:val="de-DE"/>
              </w:rPr>
              <w:t xml:space="preserve">utgroup </w:t>
            </w:r>
            <w:proofErr w:type="spellStart"/>
            <w:r w:rsidR="004A71BF">
              <w:rPr>
                <w:rFonts w:ascii="Dahrendorf Light" w:hAnsi="Dahrendorf Light"/>
                <w:sz w:val="21"/>
                <w:szCs w:val="21"/>
                <w:lang w:val="de-DE"/>
              </w:rPr>
              <w:t>d</w:t>
            </w:r>
            <w:r w:rsidRPr="00435C11">
              <w:rPr>
                <w:rFonts w:ascii="Dahrendorf Light" w:hAnsi="Dahrendorf Light"/>
                <w:sz w:val="21"/>
                <w:szCs w:val="21"/>
                <w:lang w:val="de-DE"/>
              </w:rPr>
              <w:t>ynamics</w:t>
            </w:r>
            <w:proofErr w:type="spellEnd"/>
            <w:r w:rsidRPr="00435C11">
              <w:rPr>
                <w:rFonts w:ascii="Dahrendorf Light" w:hAnsi="Dahrendorf Light"/>
                <w:sz w:val="21"/>
                <w:szCs w:val="21"/>
                <w:lang w:val="de-DE"/>
              </w:rPr>
              <w:t xml:space="preserve"> in </w:t>
            </w:r>
            <w:proofErr w:type="spellStart"/>
            <w:r w:rsidR="004A71BF">
              <w:rPr>
                <w:rFonts w:ascii="Dahrendorf Light" w:hAnsi="Dahrendorf Light"/>
                <w:sz w:val="21"/>
                <w:szCs w:val="21"/>
                <w:lang w:val="de-DE"/>
              </w:rPr>
              <w:t>r</w:t>
            </w:r>
            <w:r w:rsidRPr="00435C11">
              <w:rPr>
                <w:rFonts w:ascii="Dahrendorf Light" w:hAnsi="Dahrendorf Light"/>
                <w:sz w:val="21"/>
                <w:szCs w:val="21"/>
                <w:lang w:val="de-DE"/>
              </w:rPr>
              <w:t>esponse</w:t>
            </w:r>
            <w:proofErr w:type="spellEnd"/>
            <w:r w:rsidRPr="00435C11">
              <w:rPr>
                <w:rFonts w:ascii="Dahrendorf Light" w:hAnsi="Dahrendorf Light"/>
                <w:sz w:val="21"/>
                <w:szCs w:val="21"/>
                <w:lang w:val="de-DE"/>
              </w:rPr>
              <w:t xml:space="preserve"> </w:t>
            </w:r>
            <w:proofErr w:type="spellStart"/>
            <w:r w:rsidRPr="00435C11">
              <w:rPr>
                <w:rFonts w:ascii="Dahrendorf Light" w:hAnsi="Dahrendorf Light"/>
                <w:sz w:val="21"/>
                <w:szCs w:val="21"/>
                <w:lang w:val="de-DE"/>
              </w:rPr>
              <w:t>to</w:t>
            </w:r>
            <w:proofErr w:type="spellEnd"/>
            <w:r w:rsidRPr="00435C11">
              <w:rPr>
                <w:rFonts w:ascii="Dahrendorf Light" w:hAnsi="Dahrendorf Light"/>
                <w:sz w:val="21"/>
                <w:szCs w:val="21"/>
                <w:lang w:val="de-DE"/>
              </w:rPr>
              <w:t xml:space="preserve"> </w:t>
            </w:r>
            <w:proofErr w:type="spellStart"/>
            <w:r w:rsidR="004A71BF">
              <w:rPr>
                <w:rFonts w:ascii="Dahrendorf Light" w:hAnsi="Dahrendorf Light"/>
                <w:sz w:val="21"/>
                <w:szCs w:val="21"/>
                <w:lang w:val="de-DE"/>
              </w:rPr>
              <w:t>r</w:t>
            </w:r>
            <w:r w:rsidRPr="00435C11">
              <w:rPr>
                <w:rFonts w:ascii="Dahrendorf Light" w:hAnsi="Dahrendorf Light"/>
                <w:sz w:val="21"/>
                <w:szCs w:val="21"/>
                <w:lang w:val="de-DE"/>
              </w:rPr>
              <w:t>efugee</w:t>
            </w:r>
            <w:proofErr w:type="spellEnd"/>
            <w:r w:rsidRPr="00435C11">
              <w:rPr>
                <w:rFonts w:ascii="Dahrendorf Light" w:hAnsi="Dahrendorf Light"/>
                <w:sz w:val="21"/>
                <w:szCs w:val="21"/>
                <w:lang w:val="de-DE"/>
              </w:rPr>
              <w:t xml:space="preserve"> </w:t>
            </w:r>
            <w:proofErr w:type="spellStart"/>
            <w:r w:rsidR="004A71BF">
              <w:rPr>
                <w:rFonts w:ascii="Dahrendorf Light" w:hAnsi="Dahrendorf Light"/>
                <w:sz w:val="21"/>
                <w:szCs w:val="21"/>
                <w:lang w:val="de-DE"/>
              </w:rPr>
              <w:t>m</w:t>
            </w:r>
            <w:r w:rsidRPr="00435C11">
              <w:rPr>
                <w:rFonts w:ascii="Dahrendorf Light" w:hAnsi="Dahrendorf Light"/>
                <w:sz w:val="21"/>
                <w:szCs w:val="21"/>
                <w:lang w:val="de-DE"/>
              </w:rPr>
              <w:t>ovements</w:t>
            </w:r>
            <w:proofErr w:type="spellEnd"/>
            <w:r w:rsidRPr="00435C11">
              <w:rPr>
                <w:rFonts w:ascii="Dahrendorf Light" w:hAnsi="Dahrendorf Light"/>
                <w:sz w:val="21"/>
                <w:szCs w:val="21"/>
                <w:lang w:val="de-DE"/>
              </w:rPr>
              <w:t xml:space="preserve">. </w:t>
            </w:r>
            <w:r w:rsidRPr="004A71BF">
              <w:rPr>
                <w:rFonts w:ascii="Dahrendorf Light" w:hAnsi="Dahrendorf Light"/>
                <w:i/>
                <w:sz w:val="21"/>
                <w:szCs w:val="21"/>
                <w:lang w:val="de-DE"/>
              </w:rPr>
              <w:t>J</w:t>
            </w:r>
            <w:r w:rsidR="004A71BF" w:rsidRPr="004A71BF">
              <w:rPr>
                <w:rFonts w:ascii="Dahrendorf Light" w:hAnsi="Dahrendorf Light"/>
                <w:i/>
                <w:sz w:val="21"/>
                <w:szCs w:val="21"/>
                <w:lang w:val="de-DE"/>
              </w:rPr>
              <w:t>ournal of Personality</w:t>
            </w:r>
            <w:r w:rsidR="004A71BF">
              <w:rPr>
                <w:rFonts w:ascii="Dahrendorf Light" w:hAnsi="Dahrendorf Light"/>
                <w:i/>
                <w:sz w:val="21"/>
                <w:szCs w:val="21"/>
                <w:lang w:val="de-DE"/>
              </w:rPr>
              <w:t xml:space="preserve">. </w:t>
            </w:r>
            <w:proofErr w:type="spellStart"/>
            <w:r w:rsidR="004A71BF" w:rsidRPr="004A71BF">
              <w:rPr>
                <w:rFonts w:ascii="Dahrendorf Light" w:hAnsi="Dahrendorf Light"/>
                <w:sz w:val="21"/>
                <w:szCs w:val="21"/>
                <w:lang w:val="de-DE"/>
              </w:rPr>
              <w:t>OnlineFirst</w:t>
            </w:r>
            <w:proofErr w:type="spellEnd"/>
            <w:r w:rsidR="004A71BF">
              <w:rPr>
                <w:rFonts w:ascii="Dahrendorf Light" w:hAnsi="Dahrendorf Light"/>
                <w:i/>
                <w:sz w:val="21"/>
                <w:szCs w:val="21"/>
                <w:lang w:val="de-DE"/>
              </w:rPr>
              <w:t xml:space="preserve"> </w:t>
            </w:r>
            <w:proofErr w:type="spellStart"/>
            <w:r w:rsidRPr="00435C11">
              <w:rPr>
                <w:rFonts w:ascii="Dahrendorf Light" w:hAnsi="Dahrendorf Light"/>
                <w:sz w:val="21"/>
                <w:szCs w:val="21"/>
                <w:lang w:val="de-DE"/>
              </w:rPr>
              <w:t>doi</w:t>
            </w:r>
            <w:proofErr w:type="spellEnd"/>
            <w:r w:rsidRPr="00435C11">
              <w:rPr>
                <w:rFonts w:ascii="Dahrendorf Light" w:hAnsi="Dahrendorf Light"/>
                <w:sz w:val="21"/>
                <w:szCs w:val="21"/>
                <w:lang w:val="de-DE"/>
              </w:rPr>
              <w:t>: 10.1111/jopy.13012</w:t>
            </w:r>
          </w:p>
          <w:p w:rsidR="006C2C3E" w:rsidRDefault="006C2C3E" w:rsidP="002950D1">
            <w:pPr>
              <w:tabs>
                <w:tab w:val="center" w:pos="4536"/>
              </w:tabs>
              <w:spacing w:after="120" w:line="276" w:lineRule="auto"/>
              <w:ind w:left="357" w:hanging="357"/>
              <w:rPr>
                <w:rFonts w:ascii="Dahrendorf Light" w:hAnsi="Dahrendorf Light"/>
                <w:sz w:val="21"/>
                <w:szCs w:val="21"/>
                <w:lang w:val="de-DE"/>
              </w:rPr>
            </w:pPr>
            <w:r>
              <w:rPr>
                <w:rFonts w:ascii="Dahrendorf Light" w:hAnsi="Dahrendorf Light"/>
                <w:sz w:val="21"/>
                <w:szCs w:val="21"/>
                <w:lang w:val="de-DE"/>
              </w:rPr>
              <w:t xml:space="preserve">Kratt, Luise, Gesine Hoeltmann, Swen Hutter and Jule Specht. </w:t>
            </w:r>
            <w:r w:rsidR="00D92DAB">
              <w:rPr>
                <w:rFonts w:ascii="Dahrendorf Light" w:hAnsi="Dahrendorf Light"/>
                <w:sz w:val="21"/>
                <w:szCs w:val="21"/>
                <w:lang w:val="de-DE"/>
              </w:rPr>
              <w:t>2024</w:t>
            </w:r>
            <w:r>
              <w:rPr>
                <w:rFonts w:ascii="Dahrendorf Light" w:hAnsi="Dahrendorf Light"/>
                <w:sz w:val="21"/>
                <w:szCs w:val="21"/>
                <w:lang w:val="de-DE"/>
              </w:rPr>
              <w:t xml:space="preserve">. </w:t>
            </w:r>
            <w:r w:rsidR="00C23F16">
              <w:rPr>
                <w:rFonts w:ascii="Dahrendorf Light" w:hAnsi="Dahrendorf Light"/>
                <w:sz w:val="21"/>
                <w:szCs w:val="21"/>
                <w:lang w:val="de-DE"/>
              </w:rPr>
              <w:t>'Th</w:t>
            </w:r>
            <w:r w:rsidRPr="006C2C3E">
              <w:rPr>
                <w:rFonts w:ascii="Dahrendorf Light" w:hAnsi="Dahrendorf Light"/>
                <w:sz w:val="21"/>
                <w:szCs w:val="21"/>
                <w:lang w:val="de-DE"/>
              </w:rPr>
              <w:t xml:space="preserve">e </w:t>
            </w:r>
            <w:r w:rsidR="00C23F16">
              <w:rPr>
                <w:rFonts w:ascii="Dahrendorf Light" w:hAnsi="Dahrendorf Light"/>
                <w:sz w:val="21"/>
                <w:szCs w:val="21"/>
                <w:lang w:val="de-DE"/>
              </w:rPr>
              <w:t>b</w:t>
            </w:r>
            <w:r w:rsidRPr="006C2C3E">
              <w:rPr>
                <w:rFonts w:ascii="Dahrendorf Light" w:hAnsi="Dahrendorf Light"/>
                <w:sz w:val="21"/>
                <w:szCs w:val="21"/>
                <w:lang w:val="de-DE"/>
              </w:rPr>
              <w:t xml:space="preserve">ig </w:t>
            </w:r>
            <w:r w:rsidR="00C23F16">
              <w:rPr>
                <w:rFonts w:ascii="Dahrendorf Light" w:hAnsi="Dahrendorf Light"/>
                <w:sz w:val="21"/>
                <w:szCs w:val="21"/>
                <w:lang w:val="de-DE"/>
              </w:rPr>
              <w:t>f</w:t>
            </w:r>
            <w:r w:rsidRPr="006C2C3E">
              <w:rPr>
                <w:rFonts w:ascii="Dahrendorf Light" w:hAnsi="Dahrendorf Light"/>
                <w:sz w:val="21"/>
                <w:szCs w:val="21"/>
                <w:lang w:val="de-DE"/>
              </w:rPr>
              <w:t xml:space="preserve">ive </w:t>
            </w:r>
            <w:r w:rsidR="00C23F16">
              <w:rPr>
                <w:rFonts w:ascii="Dahrendorf Light" w:hAnsi="Dahrendorf Light"/>
                <w:sz w:val="21"/>
                <w:szCs w:val="21"/>
                <w:lang w:val="de-DE"/>
              </w:rPr>
              <w:t>p</w:t>
            </w:r>
            <w:r w:rsidRPr="006C2C3E">
              <w:rPr>
                <w:rFonts w:ascii="Dahrendorf Light" w:hAnsi="Dahrendorf Light"/>
                <w:sz w:val="21"/>
                <w:szCs w:val="21"/>
                <w:lang w:val="de-DE"/>
              </w:rPr>
              <w:t xml:space="preserve">ersonality </w:t>
            </w:r>
            <w:r w:rsidR="00C23F16">
              <w:rPr>
                <w:rFonts w:ascii="Dahrendorf Light" w:hAnsi="Dahrendorf Light"/>
                <w:sz w:val="21"/>
                <w:szCs w:val="21"/>
                <w:lang w:val="de-DE"/>
              </w:rPr>
              <w:t>t</w:t>
            </w:r>
            <w:r w:rsidRPr="006C2C3E">
              <w:rPr>
                <w:rFonts w:ascii="Dahrendorf Light" w:hAnsi="Dahrendorf Light"/>
                <w:sz w:val="21"/>
                <w:szCs w:val="21"/>
                <w:lang w:val="de-DE"/>
              </w:rPr>
              <w:t xml:space="preserve">raits and </w:t>
            </w:r>
            <w:r w:rsidR="00C23F16">
              <w:rPr>
                <w:rFonts w:ascii="Dahrendorf Light" w:hAnsi="Dahrendorf Light"/>
                <w:sz w:val="21"/>
                <w:szCs w:val="21"/>
                <w:lang w:val="de-DE"/>
              </w:rPr>
              <w:t>s</w:t>
            </w:r>
            <w:r w:rsidRPr="006C2C3E">
              <w:rPr>
                <w:rFonts w:ascii="Dahrendorf Light" w:hAnsi="Dahrendorf Light"/>
                <w:sz w:val="21"/>
                <w:szCs w:val="21"/>
                <w:lang w:val="de-DE"/>
              </w:rPr>
              <w:t xml:space="preserve">ocial </w:t>
            </w:r>
            <w:r w:rsidR="00C23F16">
              <w:rPr>
                <w:rFonts w:ascii="Dahrendorf Light" w:hAnsi="Dahrendorf Light"/>
                <w:sz w:val="21"/>
                <w:szCs w:val="21"/>
                <w:lang w:val="de-DE"/>
              </w:rPr>
              <w:t>s</w:t>
            </w:r>
            <w:r w:rsidRPr="006C2C3E">
              <w:rPr>
                <w:rFonts w:ascii="Dahrendorf Light" w:hAnsi="Dahrendorf Light"/>
                <w:sz w:val="21"/>
                <w:szCs w:val="21"/>
                <w:lang w:val="de-DE"/>
              </w:rPr>
              <w:t xml:space="preserve">upport </w:t>
            </w:r>
            <w:proofErr w:type="spellStart"/>
            <w:r w:rsidRPr="006C2C3E">
              <w:rPr>
                <w:rFonts w:ascii="Dahrendorf Light" w:hAnsi="Dahrendorf Light"/>
                <w:sz w:val="21"/>
                <w:szCs w:val="21"/>
                <w:lang w:val="de-DE"/>
              </w:rPr>
              <w:t>during</w:t>
            </w:r>
            <w:proofErr w:type="spellEnd"/>
            <w:r w:rsidRPr="006C2C3E">
              <w:rPr>
                <w:rFonts w:ascii="Dahrendorf Light" w:hAnsi="Dahrendorf Light"/>
                <w:sz w:val="21"/>
                <w:szCs w:val="21"/>
                <w:lang w:val="de-DE"/>
              </w:rPr>
              <w:t xml:space="preserve"> </w:t>
            </w:r>
            <w:proofErr w:type="spellStart"/>
            <w:r w:rsidRPr="006C2C3E">
              <w:rPr>
                <w:rFonts w:ascii="Dahrendorf Light" w:hAnsi="Dahrendorf Light"/>
                <w:sz w:val="21"/>
                <w:szCs w:val="21"/>
                <w:lang w:val="de-DE"/>
              </w:rPr>
              <w:t>the</w:t>
            </w:r>
            <w:proofErr w:type="spellEnd"/>
            <w:r w:rsidRPr="006C2C3E">
              <w:rPr>
                <w:rFonts w:ascii="Dahrendorf Light" w:hAnsi="Dahrendorf Light"/>
                <w:sz w:val="21"/>
                <w:szCs w:val="21"/>
                <w:lang w:val="de-DE"/>
              </w:rPr>
              <w:t xml:space="preserve"> COVID-19 </w:t>
            </w:r>
            <w:proofErr w:type="spellStart"/>
            <w:r w:rsidR="00C23F16">
              <w:rPr>
                <w:rFonts w:ascii="Dahrendorf Light" w:hAnsi="Dahrendorf Light"/>
                <w:sz w:val="21"/>
                <w:szCs w:val="21"/>
                <w:lang w:val="de-DE"/>
              </w:rPr>
              <w:t>p</w:t>
            </w:r>
            <w:r w:rsidRPr="006C2C3E">
              <w:rPr>
                <w:rFonts w:ascii="Dahrendorf Light" w:hAnsi="Dahrendorf Light"/>
                <w:sz w:val="21"/>
                <w:szCs w:val="21"/>
                <w:lang w:val="de-DE"/>
              </w:rPr>
              <w:t>andemic</w:t>
            </w:r>
            <w:proofErr w:type="spellEnd"/>
            <w:r w:rsidRPr="006C2C3E">
              <w:rPr>
                <w:rFonts w:ascii="Dahrendorf Light" w:hAnsi="Dahrendorf Light"/>
                <w:sz w:val="21"/>
                <w:szCs w:val="21"/>
                <w:lang w:val="de-DE"/>
              </w:rPr>
              <w:t xml:space="preserve">: The </w:t>
            </w:r>
            <w:r w:rsidR="00C23F16">
              <w:rPr>
                <w:rFonts w:ascii="Dahrendorf Light" w:hAnsi="Dahrendorf Light"/>
                <w:sz w:val="21"/>
                <w:szCs w:val="21"/>
                <w:lang w:val="de-DE"/>
              </w:rPr>
              <w:t>s</w:t>
            </w:r>
            <w:r w:rsidRPr="006C2C3E">
              <w:rPr>
                <w:rFonts w:ascii="Dahrendorf Light" w:hAnsi="Dahrendorf Light"/>
                <w:sz w:val="21"/>
                <w:szCs w:val="21"/>
                <w:lang w:val="de-DE"/>
              </w:rPr>
              <w:t xml:space="preserve">upporters, the </w:t>
            </w:r>
            <w:r w:rsidR="00C23F16">
              <w:rPr>
                <w:rFonts w:ascii="Dahrendorf Light" w:hAnsi="Dahrendorf Light"/>
                <w:sz w:val="21"/>
                <w:szCs w:val="21"/>
                <w:lang w:val="de-DE"/>
              </w:rPr>
              <w:t>s</w:t>
            </w:r>
            <w:r w:rsidRPr="006C2C3E">
              <w:rPr>
                <w:rFonts w:ascii="Dahrendorf Light" w:hAnsi="Dahrendorf Light"/>
                <w:sz w:val="21"/>
                <w:szCs w:val="21"/>
                <w:lang w:val="de-DE"/>
              </w:rPr>
              <w:t xml:space="preserve">upported, and </w:t>
            </w:r>
            <w:proofErr w:type="spellStart"/>
            <w:r w:rsidRPr="006C2C3E">
              <w:rPr>
                <w:rFonts w:ascii="Dahrendorf Light" w:hAnsi="Dahrendorf Light"/>
                <w:sz w:val="21"/>
                <w:szCs w:val="21"/>
                <w:lang w:val="de-DE"/>
              </w:rPr>
              <w:t>the</w:t>
            </w:r>
            <w:proofErr w:type="spellEnd"/>
            <w:r w:rsidRPr="006C2C3E">
              <w:rPr>
                <w:rFonts w:ascii="Dahrendorf Light" w:hAnsi="Dahrendorf Light"/>
                <w:sz w:val="21"/>
                <w:szCs w:val="21"/>
                <w:lang w:val="de-DE"/>
              </w:rPr>
              <w:t xml:space="preserve"> </w:t>
            </w:r>
            <w:proofErr w:type="spellStart"/>
            <w:r w:rsidR="00C23F16">
              <w:rPr>
                <w:rFonts w:ascii="Dahrendorf Light" w:hAnsi="Dahrendorf Light"/>
                <w:sz w:val="21"/>
                <w:szCs w:val="21"/>
                <w:lang w:val="de-DE"/>
              </w:rPr>
              <w:t>o</w:t>
            </w:r>
            <w:r w:rsidRPr="006C2C3E">
              <w:rPr>
                <w:rFonts w:ascii="Dahrendorf Light" w:hAnsi="Dahrendorf Light"/>
                <w:sz w:val="21"/>
                <w:szCs w:val="21"/>
                <w:lang w:val="de-DE"/>
              </w:rPr>
              <w:t>verlooked</w:t>
            </w:r>
            <w:proofErr w:type="spellEnd"/>
            <w:r>
              <w:rPr>
                <w:rFonts w:ascii="Dahrendorf Light" w:hAnsi="Dahrendorf Light"/>
                <w:sz w:val="21"/>
                <w:szCs w:val="21"/>
                <w:lang w:val="de-DE"/>
              </w:rPr>
              <w:t xml:space="preserve">,' </w:t>
            </w:r>
            <w:r w:rsidRPr="006C2C3E">
              <w:rPr>
                <w:rFonts w:ascii="Dahrendorf Light" w:hAnsi="Dahrendorf Light"/>
                <w:i/>
                <w:sz w:val="21"/>
                <w:szCs w:val="21"/>
                <w:lang w:val="de-DE"/>
              </w:rPr>
              <w:t xml:space="preserve">Journal </w:t>
            </w:r>
            <w:proofErr w:type="spellStart"/>
            <w:r w:rsidRPr="006C2C3E">
              <w:rPr>
                <w:rFonts w:ascii="Dahrendorf Light" w:hAnsi="Dahrendorf Light"/>
                <w:i/>
                <w:sz w:val="21"/>
                <w:szCs w:val="21"/>
                <w:lang w:val="de-DE"/>
              </w:rPr>
              <w:t>of</w:t>
            </w:r>
            <w:proofErr w:type="spellEnd"/>
            <w:r w:rsidRPr="006C2C3E">
              <w:rPr>
                <w:rFonts w:ascii="Dahrendorf Light" w:hAnsi="Dahrendorf Light"/>
                <w:i/>
                <w:sz w:val="21"/>
                <w:szCs w:val="21"/>
                <w:lang w:val="de-DE"/>
              </w:rPr>
              <w:t xml:space="preserve"> Community &amp; Applied </w:t>
            </w:r>
            <w:proofErr w:type="spellStart"/>
            <w:r w:rsidRPr="006C2C3E">
              <w:rPr>
                <w:rFonts w:ascii="Dahrendorf Light" w:hAnsi="Dahrendorf Light"/>
                <w:i/>
                <w:sz w:val="21"/>
                <w:szCs w:val="21"/>
                <w:lang w:val="de-DE"/>
              </w:rPr>
              <w:t>Social</w:t>
            </w:r>
            <w:proofErr w:type="spellEnd"/>
            <w:r w:rsidRPr="006C2C3E">
              <w:rPr>
                <w:rFonts w:ascii="Dahrendorf Light" w:hAnsi="Dahrendorf Light"/>
                <w:i/>
                <w:sz w:val="21"/>
                <w:szCs w:val="21"/>
                <w:lang w:val="de-DE"/>
              </w:rPr>
              <w:t xml:space="preserve"> </w:t>
            </w:r>
            <w:proofErr w:type="spellStart"/>
            <w:r w:rsidRPr="006C2C3E">
              <w:rPr>
                <w:rFonts w:ascii="Dahrendorf Light" w:hAnsi="Dahrendorf Light"/>
                <w:i/>
                <w:sz w:val="21"/>
                <w:szCs w:val="21"/>
                <w:lang w:val="de-DE"/>
              </w:rPr>
              <w:t>Psychology</w:t>
            </w:r>
            <w:proofErr w:type="spellEnd"/>
            <w:r>
              <w:rPr>
                <w:rFonts w:ascii="Dahrendorf Light" w:hAnsi="Dahrendorf Light"/>
                <w:i/>
                <w:sz w:val="21"/>
                <w:szCs w:val="21"/>
                <w:lang w:val="de-DE"/>
              </w:rPr>
              <w:t>.</w:t>
            </w:r>
            <w:r w:rsidR="00D92DAB">
              <w:rPr>
                <w:rFonts w:ascii="Dahrendorf Light" w:hAnsi="Dahrendorf Light"/>
                <w:i/>
                <w:sz w:val="21"/>
                <w:szCs w:val="21"/>
                <w:lang w:val="de-DE"/>
              </w:rPr>
              <w:t xml:space="preserve"> </w:t>
            </w:r>
            <w:r w:rsidR="00D92DAB" w:rsidRPr="00D92DAB">
              <w:rPr>
                <w:rFonts w:ascii="Dahrendorf Light" w:hAnsi="Dahrendorf Light"/>
                <w:sz w:val="21"/>
                <w:szCs w:val="21"/>
                <w:lang w:val="de-DE"/>
              </w:rPr>
              <w:t>https://doi.org/10.1002/casp.2894</w:t>
            </w:r>
          </w:p>
          <w:p w:rsidR="006C2C3E" w:rsidRDefault="006C2C3E" w:rsidP="002950D1">
            <w:pPr>
              <w:tabs>
                <w:tab w:val="center" w:pos="4536"/>
              </w:tabs>
              <w:spacing w:after="120" w:line="276" w:lineRule="auto"/>
              <w:ind w:left="357" w:hanging="357"/>
              <w:rPr>
                <w:rFonts w:ascii="Dahrendorf Light" w:hAnsi="Dahrendorf Light"/>
                <w:sz w:val="21"/>
                <w:szCs w:val="21"/>
                <w:lang w:val="de-DE"/>
              </w:rPr>
            </w:pPr>
            <w:r>
              <w:rPr>
                <w:rFonts w:ascii="Dahrendorf Light" w:hAnsi="Dahrendorf Light"/>
                <w:sz w:val="21"/>
                <w:szCs w:val="21"/>
                <w:lang w:val="de-DE"/>
              </w:rPr>
              <w:t xml:space="preserve">Borbáth, Endre and Swen Hutter. 2024. 'Environmental </w:t>
            </w:r>
            <w:proofErr w:type="spellStart"/>
            <w:r>
              <w:rPr>
                <w:rFonts w:ascii="Dahrendorf Light" w:hAnsi="Dahrendorf Light"/>
                <w:sz w:val="21"/>
                <w:szCs w:val="21"/>
                <w:lang w:val="de-DE"/>
              </w:rPr>
              <w:t>protest</w:t>
            </w:r>
            <w:proofErr w:type="spellEnd"/>
            <w:r>
              <w:rPr>
                <w:rFonts w:ascii="Dahrendorf Light" w:hAnsi="Dahrendorf Light"/>
                <w:sz w:val="21"/>
                <w:szCs w:val="21"/>
                <w:lang w:val="de-DE"/>
              </w:rPr>
              <w:t xml:space="preserve"> in Europe,' </w:t>
            </w:r>
            <w:r w:rsidRPr="004A71BF">
              <w:rPr>
                <w:rFonts w:ascii="Dahrendorf Light" w:hAnsi="Dahrendorf Light"/>
                <w:i/>
                <w:sz w:val="21"/>
                <w:szCs w:val="21"/>
                <w:lang w:val="de-DE"/>
              </w:rPr>
              <w:t>Journal of European Public Policy</w:t>
            </w:r>
            <w:r>
              <w:rPr>
                <w:rFonts w:ascii="Dahrendorf Light" w:hAnsi="Dahrendorf Light"/>
                <w:sz w:val="21"/>
                <w:szCs w:val="21"/>
                <w:lang w:val="de-DE"/>
              </w:rPr>
              <w:t xml:space="preserve">. </w:t>
            </w:r>
            <w:proofErr w:type="spellStart"/>
            <w:r>
              <w:rPr>
                <w:rFonts w:ascii="Dahrendorf Light" w:hAnsi="Dahrendorf Light"/>
                <w:sz w:val="21"/>
                <w:szCs w:val="21"/>
                <w:lang w:val="de-DE"/>
              </w:rPr>
              <w:t>OnlineFrist</w:t>
            </w:r>
            <w:proofErr w:type="spellEnd"/>
            <w:r>
              <w:rPr>
                <w:rFonts w:ascii="Dahrendorf Light" w:hAnsi="Dahrendorf Light"/>
                <w:sz w:val="21"/>
                <w:szCs w:val="21"/>
                <w:lang w:val="de-DE"/>
              </w:rPr>
              <w:t xml:space="preserve">. </w:t>
            </w:r>
            <w:r w:rsidRPr="006C2C3E">
              <w:rPr>
                <w:rFonts w:ascii="Dahrendorf Light" w:hAnsi="Dahrendorf Light"/>
                <w:sz w:val="21"/>
                <w:szCs w:val="21"/>
                <w:lang w:val="de-DE"/>
              </w:rPr>
              <w:t>https://doi.org/10.1080/13501763.2024.2390701</w:t>
            </w:r>
            <w:r>
              <w:rPr>
                <w:rFonts w:ascii="Dahrendorf Light" w:hAnsi="Dahrendorf Light"/>
                <w:sz w:val="21"/>
                <w:szCs w:val="21"/>
                <w:lang w:val="de-DE"/>
              </w:rPr>
              <w:t xml:space="preserve"> </w:t>
            </w:r>
          </w:p>
          <w:p w:rsidR="00F96254" w:rsidRDefault="00F96254" w:rsidP="002950D1">
            <w:pPr>
              <w:tabs>
                <w:tab w:val="center" w:pos="4536"/>
              </w:tabs>
              <w:spacing w:after="120" w:line="276" w:lineRule="auto"/>
              <w:ind w:left="357" w:hanging="357"/>
              <w:rPr>
                <w:rFonts w:ascii="Dahrendorf Light" w:hAnsi="Dahrendorf Light"/>
                <w:sz w:val="21"/>
                <w:szCs w:val="21"/>
                <w:lang w:val="de-DE"/>
              </w:rPr>
            </w:pPr>
            <w:r w:rsidRPr="00F96254">
              <w:rPr>
                <w:rFonts w:ascii="Dahrendorf Light" w:hAnsi="Dahrendorf Light"/>
                <w:sz w:val="21"/>
                <w:szCs w:val="21"/>
                <w:lang w:val="de-DE"/>
              </w:rPr>
              <w:t xml:space="preserve">della Porta, Donatella, Sophia Hunger, Swen Hutter, and Anna Lavizzari. </w:t>
            </w:r>
            <w:r w:rsidR="006C2C3E">
              <w:rPr>
                <w:rFonts w:ascii="Dahrendorf Light" w:hAnsi="Dahrendorf Light"/>
                <w:sz w:val="21"/>
                <w:szCs w:val="21"/>
                <w:lang w:val="de-DE"/>
              </w:rPr>
              <w:t>2024</w:t>
            </w:r>
            <w:r w:rsidRPr="00F96254">
              <w:rPr>
                <w:rFonts w:ascii="Dahrendorf Light" w:hAnsi="Dahrendorf Light"/>
                <w:sz w:val="21"/>
                <w:szCs w:val="21"/>
                <w:lang w:val="de-DE"/>
              </w:rPr>
              <w:t xml:space="preserve">. </w:t>
            </w:r>
            <w:r w:rsidR="006C2C3E">
              <w:rPr>
                <w:rFonts w:ascii="Dahrendorf Light" w:hAnsi="Dahrendorf Light"/>
                <w:sz w:val="21"/>
                <w:szCs w:val="21"/>
                <w:lang w:val="de-DE"/>
              </w:rPr>
              <w:t>'</w:t>
            </w:r>
            <w:r w:rsidRPr="00F96254">
              <w:rPr>
                <w:rFonts w:ascii="Dahrendorf Light" w:hAnsi="Dahrendorf Light"/>
                <w:sz w:val="21"/>
                <w:szCs w:val="21"/>
                <w:lang w:val="de-DE"/>
              </w:rPr>
              <w:t xml:space="preserve">Expanding </w:t>
            </w:r>
            <w:proofErr w:type="spellStart"/>
            <w:r w:rsidRPr="00F96254">
              <w:rPr>
                <w:rFonts w:ascii="Dahrendorf Light" w:hAnsi="Dahrendorf Light"/>
                <w:sz w:val="21"/>
                <w:szCs w:val="21"/>
                <w:lang w:val="de-DE"/>
              </w:rPr>
              <w:t>protest</w:t>
            </w:r>
            <w:proofErr w:type="spellEnd"/>
            <w:r w:rsidRPr="00F96254">
              <w:rPr>
                <w:rFonts w:ascii="Dahrendorf Light" w:hAnsi="Dahrendorf Light"/>
                <w:sz w:val="21"/>
                <w:szCs w:val="21"/>
                <w:lang w:val="de-DE"/>
              </w:rPr>
              <w:t xml:space="preserve"> </w:t>
            </w:r>
            <w:proofErr w:type="spellStart"/>
            <w:r w:rsidRPr="00F96254">
              <w:rPr>
                <w:rFonts w:ascii="Dahrendorf Light" w:hAnsi="Dahrendorf Light"/>
                <w:sz w:val="21"/>
                <w:szCs w:val="21"/>
                <w:lang w:val="de-DE"/>
              </w:rPr>
              <w:t>event</w:t>
            </w:r>
            <w:proofErr w:type="spellEnd"/>
            <w:r w:rsidRPr="00F96254">
              <w:rPr>
                <w:rFonts w:ascii="Dahrendorf Light" w:hAnsi="Dahrendorf Light"/>
                <w:sz w:val="21"/>
                <w:szCs w:val="21"/>
                <w:lang w:val="de-DE"/>
              </w:rPr>
              <w:t xml:space="preserve"> </w:t>
            </w:r>
            <w:proofErr w:type="spellStart"/>
            <w:r w:rsidRPr="00F96254">
              <w:rPr>
                <w:rFonts w:ascii="Dahrendorf Light" w:hAnsi="Dahrendorf Light"/>
                <w:sz w:val="21"/>
                <w:szCs w:val="21"/>
                <w:lang w:val="de-DE"/>
              </w:rPr>
              <w:t>analysis</w:t>
            </w:r>
            <w:proofErr w:type="spellEnd"/>
            <w:r w:rsidRPr="00F96254">
              <w:rPr>
                <w:rFonts w:ascii="Dahrendorf Light" w:hAnsi="Dahrendorf Light"/>
                <w:sz w:val="21"/>
                <w:szCs w:val="21"/>
                <w:lang w:val="de-DE"/>
              </w:rPr>
              <w:t xml:space="preserve"> </w:t>
            </w:r>
            <w:proofErr w:type="spellStart"/>
            <w:r w:rsidRPr="00F96254">
              <w:rPr>
                <w:rFonts w:ascii="Dahrendorf Light" w:hAnsi="Dahrendorf Light"/>
                <w:sz w:val="21"/>
                <w:szCs w:val="21"/>
                <w:lang w:val="de-DE"/>
              </w:rPr>
              <w:t>through</w:t>
            </w:r>
            <w:proofErr w:type="spellEnd"/>
            <w:r w:rsidRPr="00F96254">
              <w:rPr>
                <w:rFonts w:ascii="Dahrendorf Light" w:hAnsi="Dahrendorf Light"/>
                <w:sz w:val="21"/>
                <w:szCs w:val="21"/>
                <w:lang w:val="de-DE"/>
              </w:rPr>
              <w:t xml:space="preserve"> </w:t>
            </w:r>
            <w:proofErr w:type="spellStart"/>
            <w:r w:rsidRPr="00F96254">
              <w:rPr>
                <w:rFonts w:ascii="Dahrendorf Light" w:hAnsi="Dahrendorf Light"/>
                <w:sz w:val="21"/>
                <w:szCs w:val="21"/>
                <w:lang w:val="de-DE"/>
              </w:rPr>
              <w:t>videos</w:t>
            </w:r>
            <w:proofErr w:type="spellEnd"/>
            <w:r w:rsidRPr="00F96254">
              <w:rPr>
                <w:rFonts w:ascii="Dahrendorf Light" w:hAnsi="Dahrendorf Light"/>
                <w:sz w:val="21"/>
                <w:szCs w:val="21"/>
                <w:lang w:val="de-DE"/>
              </w:rPr>
              <w:t>.</w:t>
            </w:r>
            <w:r>
              <w:rPr>
                <w:rFonts w:ascii="Dahrendorf Light" w:hAnsi="Dahrendorf Light"/>
                <w:sz w:val="21"/>
                <w:szCs w:val="21"/>
                <w:lang w:val="de-DE"/>
              </w:rPr>
              <w:t>,'</w:t>
            </w:r>
            <w:r w:rsidRPr="00F96254">
              <w:rPr>
                <w:rFonts w:ascii="Dahrendorf Light" w:hAnsi="Dahrendorf Light"/>
                <w:sz w:val="21"/>
                <w:szCs w:val="21"/>
                <w:lang w:val="de-DE"/>
              </w:rPr>
              <w:t xml:space="preserve"> </w:t>
            </w:r>
            <w:proofErr w:type="spellStart"/>
            <w:r w:rsidRPr="005D73DF">
              <w:rPr>
                <w:rFonts w:ascii="Dahrendorf Light" w:hAnsi="Dahrendorf Light"/>
                <w:i/>
                <w:sz w:val="21"/>
                <w:szCs w:val="21"/>
                <w:lang w:val="de-DE"/>
              </w:rPr>
              <w:t>Mobilization</w:t>
            </w:r>
            <w:proofErr w:type="spellEnd"/>
            <w:r w:rsidR="004A71BF" w:rsidRPr="007A2483">
              <w:rPr>
                <w:rFonts w:ascii="Dahrendorf Light" w:hAnsi="Dahrendorf Light"/>
                <w:i/>
                <w:iCs/>
                <w:sz w:val="21"/>
                <w:szCs w:val="21"/>
                <w:lang w:val="en-US"/>
              </w:rPr>
              <w:t>: An International Quarterly</w:t>
            </w:r>
            <w:r>
              <w:rPr>
                <w:rFonts w:ascii="Dahrendorf Light" w:hAnsi="Dahrendorf Light"/>
                <w:sz w:val="21"/>
                <w:szCs w:val="21"/>
                <w:lang w:val="de-DE"/>
              </w:rPr>
              <w:t xml:space="preserve"> </w:t>
            </w:r>
            <w:r w:rsidR="006C2C3E">
              <w:rPr>
                <w:rFonts w:ascii="Dahrendorf Light" w:hAnsi="Dahrendorf Light"/>
                <w:sz w:val="21"/>
                <w:szCs w:val="21"/>
                <w:lang w:val="de-DE"/>
              </w:rPr>
              <w:t>29(2): 245-262.</w:t>
            </w:r>
            <w:r w:rsidR="00435C11">
              <w:rPr>
                <w:rFonts w:ascii="Dahrendorf Light" w:hAnsi="Dahrendorf Light"/>
                <w:sz w:val="21"/>
                <w:szCs w:val="21"/>
                <w:lang w:val="de-DE"/>
              </w:rPr>
              <w:t xml:space="preserve"> </w:t>
            </w:r>
            <w:r w:rsidR="00435C11" w:rsidRPr="00435C11">
              <w:rPr>
                <w:rFonts w:ascii="Dahrendorf Light" w:hAnsi="Dahrendorf Light"/>
                <w:sz w:val="21"/>
                <w:szCs w:val="21"/>
                <w:lang w:val="de-DE"/>
              </w:rPr>
              <w:t>https://doi.org/10.17813/1086-671X-29-2-245</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Borbáth, Endre, Swen Hutter and Arndt Leininger. 2023. ‘</w:t>
            </w:r>
            <w:proofErr w:type="spellStart"/>
            <w:r w:rsidRPr="002950D1">
              <w:rPr>
                <w:rFonts w:ascii="Dahrendorf Light" w:hAnsi="Dahrendorf Light"/>
                <w:sz w:val="21"/>
                <w:szCs w:val="21"/>
                <w:lang w:val="de-DE"/>
              </w:rPr>
              <w:t>Cleavage</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politics</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polarisation</w:t>
            </w:r>
            <w:proofErr w:type="spellEnd"/>
            <w:r w:rsidRPr="002950D1">
              <w:rPr>
                <w:rFonts w:ascii="Dahrendorf Light" w:hAnsi="Dahrendorf Light"/>
                <w:sz w:val="21"/>
                <w:szCs w:val="21"/>
                <w:lang w:val="de-DE"/>
              </w:rPr>
              <w:t xml:space="preserve"> and </w:t>
            </w:r>
            <w:proofErr w:type="spellStart"/>
            <w:r w:rsidRPr="002950D1">
              <w:rPr>
                <w:rFonts w:ascii="Dahrendorf Light" w:hAnsi="Dahrendorf Light"/>
                <w:sz w:val="21"/>
                <w:szCs w:val="21"/>
                <w:lang w:val="de-DE"/>
              </w:rPr>
              <w:t>participation</w:t>
            </w:r>
            <w:proofErr w:type="spellEnd"/>
            <w:r w:rsidRPr="002950D1">
              <w:rPr>
                <w:rFonts w:ascii="Dahrendorf Light" w:hAnsi="Dahrendorf Light"/>
                <w:sz w:val="21"/>
                <w:szCs w:val="21"/>
                <w:lang w:val="de-DE"/>
              </w:rPr>
              <w:t xml:space="preserve"> in Western Europe,‘ </w:t>
            </w:r>
            <w:r w:rsidRPr="005D73DF">
              <w:rPr>
                <w:rFonts w:ascii="Dahrendorf Light" w:hAnsi="Dahrendorf Light"/>
                <w:i/>
                <w:sz w:val="21"/>
                <w:szCs w:val="21"/>
                <w:lang w:val="de-DE"/>
              </w:rPr>
              <w:t>West European Politics</w:t>
            </w:r>
            <w:r w:rsidRPr="002950D1">
              <w:rPr>
                <w:rFonts w:ascii="Dahrendorf Light" w:hAnsi="Dahrendorf Light"/>
                <w:sz w:val="21"/>
                <w:szCs w:val="21"/>
                <w:lang w:val="de-DE"/>
              </w:rPr>
              <w:t xml:space="preserve"> 46</w:t>
            </w:r>
            <w:r w:rsidR="00435C11">
              <w:rPr>
                <w:rFonts w:ascii="Dahrendorf Light" w:hAnsi="Dahrendorf Light"/>
                <w:sz w:val="21"/>
                <w:szCs w:val="21"/>
                <w:lang w:val="de-DE"/>
              </w:rPr>
              <w:t>(</w:t>
            </w:r>
            <w:r w:rsidRPr="002950D1">
              <w:rPr>
                <w:rFonts w:ascii="Dahrendorf Light" w:hAnsi="Dahrendorf Light"/>
                <w:sz w:val="21"/>
                <w:szCs w:val="21"/>
                <w:lang w:val="de-DE"/>
              </w:rPr>
              <w:t>4</w:t>
            </w:r>
            <w:r w:rsidR="00435C11">
              <w:rPr>
                <w:rFonts w:ascii="Dahrendorf Light" w:hAnsi="Dahrendorf Light"/>
                <w:sz w:val="21"/>
                <w:szCs w:val="21"/>
                <w:lang w:val="de-DE"/>
              </w:rPr>
              <w:t>):</w:t>
            </w:r>
            <w:r w:rsidRPr="002950D1">
              <w:rPr>
                <w:rFonts w:ascii="Dahrendorf Light" w:hAnsi="Dahrendorf Light"/>
                <w:sz w:val="21"/>
                <w:szCs w:val="21"/>
                <w:lang w:val="de-DE"/>
              </w:rPr>
              <w:t xml:space="preserve"> 631-651, DOI: 10.1080/01402382.2022.2161786</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Hoeltmann, Gesine, Swen Hutter and Jule Specht. 2023. '</w:t>
            </w:r>
            <w:proofErr w:type="spellStart"/>
            <w:r w:rsidRPr="002950D1">
              <w:rPr>
                <w:rFonts w:ascii="Dahrendorf Light" w:hAnsi="Dahrendorf Light"/>
                <w:sz w:val="21"/>
                <w:szCs w:val="21"/>
                <w:lang w:val="de-DE"/>
              </w:rPr>
              <w:t>How</w:t>
            </w:r>
            <w:proofErr w:type="spellEnd"/>
            <w:r w:rsidRPr="002950D1">
              <w:rPr>
                <w:rFonts w:ascii="Dahrendorf Light" w:hAnsi="Dahrendorf Light"/>
                <w:sz w:val="21"/>
                <w:szCs w:val="21"/>
                <w:lang w:val="de-DE"/>
              </w:rPr>
              <w:t xml:space="preserve"> social </w:t>
            </w:r>
            <w:proofErr w:type="spellStart"/>
            <w:r w:rsidRPr="002950D1">
              <w:rPr>
                <w:rFonts w:ascii="Dahrendorf Light" w:hAnsi="Dahrendorf Light"/>
                <w:sz w:val="21"/>
                <w:szCs w:val="21"/>
                <w:lang w:val="de-DE"/>
              </w:rPr>
              <w:t>capital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matters</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for</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receiving</w:t>
            </w:r>
            <w:proofErr w:type="spellEnd"/>
            <w:r w:rsidRPr="002950D1">
              <w:rPr>
                <w:rFonts w:ascii="Dahrendorf Light" w:hAnsi="Dahrendorf Light"/>
                <w:sz w:val="21"/>
                <w:szCs w:val="21"/>
                <w:lang w:val="de-DE"/>
              </w:rPr>
              <w:t xml:space="preserve"> social support: On </w:t>
            </w:r>
            <w:proofErr w:type="spellStart"/>
            <w:r w:rsidRPr="002950D1">
              <w:rPr>
                <w:rFonts w:ascii="Dahrendorf Light" w:hAnsi="Dahrendorf Light"/>
                <w:sz w:val="21"/>
                <w:szCs w:val="21"/>
                <w:lang w:val="de-DE"/>
              </w:rPr>
              <w:t>the</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complementary</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role</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civil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society</w:t>
            </w:r>
            <w:proofErr w:type="spellEnd"/>
            <w:r w:rsidRPr="002950D1">
              <w:rPr>
                <w:rFonts w:ascii="Dahrendorf Light" w:hAnsi="Dahrendorf Light"/>
                <w:sz w:val="21"/>
                <w:szCs w:val="21"/>
                <w:lang w:val="de-DE"/>
              </w:rPr>
              <w:t xml:space="preserve"> in </w:t>
            </w:r>
            <w:proofErr w:type="spellStart"/>
            <w:r w:rsidRPr="002950D1">
              <w:rPr>
                <w:rFonts w:ascii="Dahrendorf Light" w:hAnsi="Dahrendorf Light"/>
                <w:sz w:val="21"/>
                <w:szCs w:val="21"/>
                <w:lang w:val="de-DE"/>
              </w:rPr>
              <w:t>the</w:t>
            </w:r>
            <w:proofErr w:type="spellEnd"/>
            <w:r w:rsidRPr="002950D1">
              <w:rPr>
                <w:rFonts w:ascii="Dahrendorf Light" w:hAnsi="Dahrendorf Light"/>
                <w:sz w:val="21"/>
                <w:szCs w:val="21"/>
                <w:lang w:val="de-DE"/>
              </w:rPr>
              <w:t xml:space="preserve"> Covid-19 </w:t>
            </w:r>
            <w:proofErr w:type="spellStart"/>
            <w:r w:rsidRPr="002950D1">
              <w:rPr>
                <w:rFonts w:ascii="Dahrendorf Light" w:hAnsi="Dahrendorf Light"/>
                <w:sz w:val="21"/>
                <w:szCs w:val="21"/>
                <w:lang w:val="de-DE"/>
              </w:rPr>
              <w:t>pandemic</w:t>
            </w:r>
            <w:proofErr w:type="spellEnd"/>
            <w:r w:rsidRPr="002950D1">
              <w:rPr>
                <w:rFonts w:ascii="Dahrendorf Light" w:hAnsi="Dahrendorf Light"/>
                <w:sz w:val="21"/>
                <w:szCs w:val="21"/>
                <w:lang w:val="de-DE"/>
              </w:rPr>
              <w:t xml:space="preserve">,' </w:t>
            </w:r>
            <w:r w:rsidRPr="005D73DF">
              <w:rPr>
                <w:rFonts w:ascii="Dahrendorf Light" w:hAnsi="Dahrendorf Light"/>
                <w:i/>
                <w:sz w:val="21"/>
                <w:szCs w:val="21"/>
                <w:lang w:val="de-DE"/>
              </w:rPr>
              <w:t>European Societies</w:t>
            </w:r>
            <w:r w:rsidR="006C2C3E">
              <w:rPr>
                <w:rFonts w:ascii="Dahrendorf Light" w:hAnsi="Dahrendorf Light"/>
                <w:i/>
                <w:sz w:val="21"/>
                <w:szCs w:val="21"/>
                <w:lang w:val="de-DE"/>
              </w:rPr>
              <w:t xml:space="preserve"> </w:t>
            </w:r>
            <w:r w:rsidR="006C2C3E" w:rsidRPr="006C2C3E">
              <w:rPr>
                <w:rFonts w:ascii="Dahrendorf Light" w:hAnsi="Dahrendorf Light"/>
                <w:sz w:val="21"/>
                <w:szCs w:val="21"/>
                <w:lang w:val="de-DE"/>
              </w:rPr>
              <w:t>25(5)</w:t>
            </w:r>
            <w:r w:rsidR="006C2C3E">
              <w:rPr>
                <w:rFonts w:ascii="Dahrendorf Light" w:hAnsi="Dahrendorf Light"/>
                <w:sz w:val="21"/>
                <w:szCs w:val="21"/>
                <w:lang w:val="de-DE"/>
              </w:rPr>
              <w:t>:</w:t>
            </w:r>
            <w:r w:rsidR="006C2C3E" w:rsidRPr="006C2C3E">
              <w:rPr>
                <w:rFonts w:ascii="Dahrendorf Light" w:hAnsi="Dahrendorf Light"/>
                <w:sz w:val="21"/>
                <w:szCs w:val="21"/>
                <w:lang w:val="de-DE"/>
              </w:rPr>
              <w:t xml:space="preserve"> 804-828</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 xml:space="preserve">Hunger, Sophia, Swen Hutter and Eylem Kanol. 2023. 'The </w:t>
            </w:r>
            <w:proofErr w:type="spellStart"/>
            <w:r w:rsidRPr="002950D1">
              <w:rPr>
                <w:rFonts w:ascii="Dahrendorf Light" w:hAnsi="Dahrendorf Light"/>
                <w:sz w:val="21"/>
                <w:szCs w:val="21"/>
                <w:lang w:val="de-DE"/>
              </w:rPr>
              <w:t>mobilisation</w:t>
            </w:r>
            <w:proofErr w:type="spellEnd"/>
            <w:r w:rsidRPr="002950D1">
              <w:rPr>
                <w:rFonts w:ascii="Dahrendorf Light" w:hAnsi="Dahrendorf Light"/>
                <w:sz w:val="21"/>
                <w:szCs w:val="21"/>
                <w:lang w:val="de-DE"/>
              </w:rPr>
              <w:t xml:space="preserve"> potential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anti-containment </w:t>
            </w:r>
            <w:proofErr w:type="spellStart"/>
            <w:r w:rsidRPr="002950D1">
              <w:rPr>
                <w:rFonts w:ascii="Dahrendorf Light" w:hAnsi="Dahrendorf Light"/>
                <w:sz w:val="21"/>
                <w:szCs w:val="21"/>
                <w:lang w:val="de-DE"/>
              </w:rPr>
              <w:t>protests</w:t>
            </w:r>
            <w:proofErr w:type="spellEnd"/>
            <w:r w:rsidRPr="002950D1">
              <w:rPr>
                <w:rFonts w:ascii="Dahrendorf Light" w:hAnsi="Dahrendorf Light"/>
                <w:sz w:val="21"/>
                <w:szCs w:val="21"/>
                <w:lang w:val="de-DE"/>
              </w:rPr>
              <w:t xml:space="preserve"> in Germany,' </w:t>
            </w:r>
            <w:r w:rsidRPr="005D73DF">
              <w:rPr>
                <w:rFonts w:ascii="Dahrendorf Light" w:hAnsi="Dahrendorf Light"/>
                <w:i/>
                <w:sz w:val="21"/>
                <w:szCs w:val="21"/>
                <w:lang w:val="de-DE"/>
              </w:rPr>
              <w:t>West European Politics</w:t>
            </w:r>
            <w:r w:rsidRPr="002950D1">
              <w:rPr>
                <w:rFonts w:ascii="Dahrendorf Light" w:hAnsi="Dahrendorf Light"/>
                <w:sz w:val="21"/>
                <w:szCs w:val="21"/>
                <w:lang w:val="de-DE"/>
              </w:rPr>
              <w:t xml:space="preserve"> 46:4, 812-840, DOI: 10.1080/01402382.2023.2166728</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 xml:space="preserve">Hutter, Swen and Manès Weisskircher. 2023. ‘New Contentious Politics: </w:t>
            </w:r>
            <w:proofErr w:type="spellStart"/>
            <w:r w:rsidRPr="002950D1">
              <w:rPr>
                <w:rFonts w:ascii="Dahrendorf Light" w:hAnsi="Dahrendorf Light"/>
                <w:sz w:val="21"/>
                <w:szCs w:val="21"/>
                <w:lang w:val="de-DE"/>
              </w:rPr>
              <w:t>Civil</w:t>
            </w:r>
            <w:proofErr w:type="spellEnd"/>
            <w:r w:rsidRPr="002950D1">
              <w:rPr>
                <w:rFonts w:ascii="Dahrendorf Light" w:hAnsi="Dahrendorf Light"/>
                <w:sz w:val="21"/>
                <w:szCs w:val="21"/>
                <w:lang w:val="de-DE"/>
              </w:rPr>
              <w:t xml:space="preserve"> Society, </w:t>
            </w:r>
            <w:proofErr w:type="spellStart"/>
            <w:r w:rsidRPr="002950D1">
              <w:rPr>
                <w:rFonts w:ascii="Dahrendorf Light" w:hAnsi="Dahrendorf Light"/>
                <w:sz w:val="21"/>
                <w:szCs w:val="21"/>
                <w:lang w:val="de-DE"/>
              </w:rPr>
              <w:t>Social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Movements</w:t>
            </w:r>
            <w:proofErr w:type="spellEnd"/>
            <w:r w:rsidRPr="002950D1">
              <w:rPr>
                <w:rFonts w:ascii="Dahrendorf Light" w:hAnsi="Dahrendorf Light"/>
                <w:sz w:val="21"/>
                <w:szCs w:val="21"/>
                <w:lang w:val="de-DE"/>
              </w:rPr>
              <w:t xml:space="preserve">, and </w:t>
            </w:r>
            <w:proofErr w:type="spellStart"/>
            <w:r w:rsidRPr="002950D1">
              <w:rPr>
                <w:rFonts w:ascii="Dahrendorf Light" w:hAnsi="Dahrendorf Light"/>
                <w:sz w:val="21"/>
                <w:szCs w:val="21"/>
                <w:lang w:val="de-DE"/>
              </w:rPr>
              <w:t>the</w:t>
            </w:r>
            <w:proofErr w:type="spellEnd"/>
            <w:r w:rsidRPr="002950D1">
              <w:rPr>
                <w:rFonts w:ascii="Dahrendorf Light" w:hAnsi="Dahrendorf Light"/>
                <w:sz w:val="21"/>
                <w:szCs w:val="21"/>
                <w:lang w:val="de-DE"/>
              </w:rPr>
              <w:t xml:space="preserve"> Polarisation of German </w:t>
            </w:r>
            <w:proofErr w:type="gramStart"/>
            <w:r w:rsidRPr="002950D1">
              <w:rPr>
                <w:rFonts w:ascii="Dahrendorf Light" w:hAnsi="Dahrendorf Light"/>
                <w:sz w:val="21"/>
                <w:szCs w:val="21"/>
                <w:lang w:val="de-DE"/>
              </w:rPr>
              <w:t>Politics,’</w:t>
            </w:r>
            <w:proofErr w:type="gramEnd"/>
            <w:r w:rsidRPr="002950D1">
              <w:rPr>
                <w:rFonts w:ascii="Dahrendorf Light" w:hAnsi="Dahrendorf Light"/>
                <w:sz w:val="21"/>
                <w:szCs w:val="21"/>
                <w:lang w:val="de-DE"/>
              </w:rPr>
              <w:t xml:space="preserve"> </w:t>
            </w:r>
            <w:r w:rsidRPr="005D73DF">
              <w:rPr>
                <w:rFonts w:ascii="Dahrendorf Light" w:hAnsi="Dahrendorf Light"/>
                <w:i/>
                <w:sz w:val="21"/>
                <w:szCs w:val="21"/>
                <w:lang w:val="de-DE"/>
              </w:rPr>
              <w:t>German Politics</w:t>
            </w:r>
            <w:r w:rsidRPr="002950D1">
              <w:rPr>
                <w:rFonts w:ascii="Dahrendorf Light" w:hAnsi="Dahrendorf Light"/>
                <w:sz w:val="21"/>
                <w:szCs w:val="21"/>
                <w:lang w:val="de-DE"/>
              </w:rPr>
              <w:t xml:space="preserve"> 32(3): 538-562 https://doi.org/10.1080/09644008.2022.2044474</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 xml:space="preserve">Jacobsen, Jannes, Schieferdecker, David, Gerstorf, Denis, Hutter, Swen and Jule Specht. 2023. ‘Long-Term Dynamics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Voluntary</w:t>
            </w:r>
            <w:proofErr w:type="spellEnd"/>
            <w:r w:rsidRPr="002950D1">
              <w:rPr>
                <w:rFonts w:ascii="Dahrendorf Light" w:hAnsi="Dahrendorf Light"/>
                <w:sz w:val="21"/>
                <w:szCs w:val="21"/>
                <w:lang w:val="de-DE"/>
              </w:rPr>
              <w:t xml:space="preserve"> Engagement: </w:t>
            </w:r>
            <w:proofErr w:type="spellStart"/>
            <w:r w:rsidRPr="002950D1">
              <w:rPr>
                <w:rFonts w:ascii="Dahrendorf Light" w:hAnsi="Dahrendorf Light"/>
                <w:sz w:val="21"/>
                <w:szCs w:val="21"/>
                <w:lang w:val="de-DE"/>
              </w:rPr>
              <w:t>Differentiating</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Social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Structural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from</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Cohort</w:t>
            </w:r>
            <w:proofErr w:type="spellEnd"/>
            <w:r w:rsidRPr="002950D1">
              <w:rPr>
                <w:rFonts w:ascii="Dahrendorf Light" w:hAnsi="Dahrendorf Light"/>
                <w:sz w:val="21"/>
                <w:szCs w:val="21"/>
                <w:lang w:val="de-DE"/>
              </w:rPr>
              <w:t xml:space="preserve"> and </w:t>
            </w:r>
            <w:proofErr w:type="spellStart"/>
            <w:r w:rsidRPr="002950D1">
              <w:rPr>
                <w:rFonts w:ascii="Dahrendorf Light" w:hAnsi="Dahrendorf Light"/>
                <w:sz w:val="21"/>
                <w:szCs w:val="21"/>
                <w:lang w:val="de-DE"/>
              </w:rPr>
              <w:t>Period</w:t>
            </w:r>
            <w:proofErr w:type="spellEnd"/>
            <w:r w:rsidRPr="002950D1">
              <w:rPr>
                <w:rFonts w:ascii="Dahrendorf Light" w:hAnsi="Dahrendorf Light"/>
                <w:sz w:val="21"/>
                <w:szCs w:val="21"/>
                <w:lang w:val="de-DE"/>
              </w:rPr>
              <w:t xml:space="preserve"> </w:t>
            </w:r>
            <w:proofErr w:type="spellStart"/>
            <w:proofErr w:type="gramStart"/>
            <w:r w:rsidRPr="002950D1">
              <w:rPr>
                <w:rFonts w:ascii="Dahrendorf Light" w:hAnsi="Dahrendorf Light"/>
                <w:sz w:val="21"/>
                <w:szCs w:val="21"/>
                <w:lang w:val="de-DE"/>
              </w:rPr>
              <w:t>Effects</w:t>
            </w:r>
            <w:proofErr w:type="spellEnd"/>
            <w:r w:rsidRPr="002950D1">
              <w:rPr>
                <w:rFonts w:ascii="Dahrendorf Light" w:hAnsi="Dahrendorf Light"/>
                <w:sz w:val="21"/>
                <w:szCs w:val="21"/>
                <w:lang w:val="de-DE"/>
              </w:rPr>
              <w:t>.’</w:t>
            </w:r>
            <w:proofErr w:type="gramEnd"/>
            <w:r w:rsidRPr="002950D1">
              <w:rPr>
                <w:rFonts w:ascii="Dahrendorf Light" w:hAnsi="Dahrendorf Light"/>
                <w:sz w:val="21"/>
                <w:szCs w:val="21"/>
                <w:lang w:val="de-DE"/>
              </w:rPr>
              <w:t xml:space="preserve"> </w:t>
            </w:r>
            <w:proofErr w:type="spellStart"/>
            <w:r w:rsidRPr="005D73DF">
              <w:rPr>
                <w:rFonts w:ascii="Dahrendorf Light" w:hAnsi="Dahrendorf Light"/>
                <w:i/>
                <w:sz w:val="21"/>
                <w:szCs w:val="21"/>
                <w:lang w:val="de-DE"/>
              </w:rPr>
              <w:t>Voluntas</w:t>
            </w:r>
            <w:proofErr w:type="spellEnd"/>
            <w:r w:rsidRPr="002950D1">
              <w:rPr>
                <w:rFonts w:ascii="Dahrendorf Light" w:hAnsi="Dahrendorf Light"/>
                <w:sz w:val="21"/>
                <w:szCs w:val="21"/>
                <w:lang w:val="de-DE"/>
              </w:rPr>
              <w:t xml:space="preserve"> 34(4): 861-871. https://doi.org/10.1007/s11266-022-00518-y</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 xml:space="preserve">Masch, Lena, Ronja Demel, David Schieferdecker, Hanna Schwander, Swen Hutter and Jule Specht. 2023. 'Shift in </w:t>
            </w:r>
            <w:proofErr w:type="spellStart"/>
            <w:r w:rsidRPr="002950D1">
              <w:rPr>
                <w:rFonts w:ascii="Dahrendorf Light" w:hAnsi="Dahrendorf Light"/>
                <w:sz w:val="21"/>
                <w:szCs w:val="21"/>
                <w:lang w:val="de-DE"/>
              </w:rPr>
              <w:t>public</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opinion</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formations</w:t>
            </w:r>
            <w:proofErr w:type="spellEnd"/>
            <w:r w:rsidRPr="002950D1">
              <w:rPr>
                <w:rFonts w:ascii="Dahrendorf Light" w:hAnsi="Dahrendorf Light"/>
                <w:sz w:val="21"/>
                <w:szCs w:val="21"/>
                <w:lang w:val="de-DE"/>
              </w:rPr>
              <w:t xml:space="preserve"> on </w:t>
            </w:r>
            <w:proofErr w:type="spellStart"/>
            <w:r w:rsidRPr="002950D1">
              <w:rPr>
                <w:rFonts w:ascii="Dahrendorf Light" w:hAnsi="Dahrendorf Light"/>
                <w:sz w:val="21"/>
                <w:szCs w:val="21"/>
                <w:lang w:val="de-DE"/>
              </w:rPr>
              <w:t>defence</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energy</w:t>
            </w:r>
            <w:proofErr w:type="spellEnd"/>
            <w:r w:rsidRPr="002950D1">
              <w:rPr>
                <w:rFonts w:ascii="Dahrendorf Light" w:hAnsi="Dahrendorf Light"/>
                <w:sz w:val="21"/>
                <w:szCs w:val="21"/>
                <w:lang w:val="de-DE"/>
              </w:rPr>
              <w:t xml:space="preserve">, and </w:t>
            </w:r>
            <w:proofErr w:type="spellStart"/>
            <w:r w:rsidRPr="002950D1">
              <w:rPr>
                <w:rFonts w:ascii="Dahrendorf Light" w:hAnsi="Dahrendorf Light"/>
                <w:sz w:val="21"/>
                <w:szCs w:val="21"/>
                <w:lang w:val="de-DE"/>
              </w:rPr>
              <w:t>migration</w:t>
            </w:r>
            <w:proofErr w:type="spellEnd"/>
            <w:r w:rsidRPr="002950D1">
              <w:rPr>
                <w:rFonts w:ascii="Dahrendorf Light" w:hAnsi="Dahrendorf Light"/>
                <w:sz w:val="21"/>
                <w:szCs w:val="21"/>
                <w:lang w:val="de-DE"/>
              </w:rPr>
              <w:t xml:space="preserve">: The </w:t>
            </w:r>
            <w:proofErr w:type="spellStart"/>
            <w:r w:rsidRPr="002950D1">
              <w:rPr>
                <w:rFonts w:ascii="Dahrendorf Light" w:hAnsi="Dahrendorf Light"/>
                <w:sz w:val="21"/>
                <w:szCs w:val="21"/>
                <w:lang w:val="de-DE"/>
              </w:rPr>
              <w:lastRenderedPageBreak/>
              <w:t>case</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Russia's</w:t>
            </w:r>
            <w:proofErr w:type="spellEnd"/>
            <w:r w:rsidRPr="002950D1">
              <w:rPr>
                <w:rFonts w:ascii="Dahrendorf Light" w:hAnsi="Dahrendorf Light"/>
                <w:sz w:val="21"/>
                <w:szCs w:val="21"/>
                <w:lang w:val="de-DE"/>
              </w:rPr>
              <w:t xml:space="preserve"> war </w:t>
            </w:r>
            <w:proofErr w:type="spellStart"/>
            <w:r w:rsidRPr="002950D1">
              <w:rPr>
                <w:rFonts w:ascii="Dahrendorf Light" w:hAnsi="Dahrendorf Light"/>
                <w:sz w:val="21"/>
                <w:szCs w:val="21"/>
                <w:lang w:val="de-DE"/>
              </w:rPr>
              <w:t>against</w:t>
            </w:r>
            <w:proofErr w:type="spellEnd"/>
            <w:r w:rsidRPr="002950D1">
              <w:rPr>
                <w:rFonts w:ascii="Dahrendorf Light" w:hAnsi="Dahrendorf Light"/>
                <w:sz w:val="21"/>
                <w:szCs w:val="21"/>
                <w:lang w:val="de-DE"/>
              </w:rPr>
              <w:t xml:space="preserve"> Ukraine,' </w:t>
            </w:r>
            <w:r w:rsidRPr="005D73DF">
              <w:rPr>
                <w:rFonts w:ascii="Dahrendorf Light" w:hAnsi="Dahrendorf Light"/>
                <w:i/>
                <w:sz w:val="21"/>
                <w:szCs w:val="21"/>
                <w:lang w:val="de-DE"/>
              </w:rPr>
              <w:t>International Journal of Public Opinion Research</w:t>
            </w:r>
            <w:r w:rsidRPr="002950D1">
              <w:rPr>
                <w:rFonts w:ascii="Dahrendorf Light" w:hAnsi="Dahrendorf Light"/>
                <w:sz w:val="21"/>
                <w:szCs w:val="21"/>
                <w:lang w:val="de-DE"/>
              </w:rPr>
              <w:t xml:space="preserve"> 35(4). https://doi.org/10.1093/ijpor/edad038</w:t>
            </w:r>
          </w:p>
          <w:p w:rsidR="002950D1" w:rsidRP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 xml:space="preserve">Neumann, Rico, Barbara Pfetsch, Swen Hutter, Simon Koschut, David Schieferdecker and Jule Specht. 2023. 'The </w:t>
            </w:r>
            <w:proofErr w:type="spellStart"/>
            <w:r w:rsidRPr="002950D1">
              <w:rPr>
                <w:rFonts w:ascii="Dahrendorf Light" w:hAnsi="Dahrendorf Light"/>
                <w:sz w:val="21"/>
                <w:szCs w:val="21"/>
                <w:lang w:val="de-DE"/>
              </w:rPr>
              <w:t>rhetoric</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solidarity</w:t>
            </w:r>
            <w:proofErr w:type="spellEnd"/>
            <w:r w:rsidRPr="002950D1">
              <w:rPr>
                <w:rFonts w:ascii="Dahrendorf Light" w:hAnsi="Dahrendorf Light"/>
                <w:sz w:val="21"/>
                <w:szCs w:val="21"/>
                <w:lang w:val="de-DE"/>
              </w:rPr>
              <w:t xml:space="preserve">: Nature and </w:t>
            </w:r>
            <w:proofErr w:type="spellStart"/>
            <w:r w:rsidRPr="002950D1">
              <w:rPr>
                <w:rFonts w:ascii="Dahrendorf Light" w:hAnsi="Dahrendorf Light"/>
                <w:sz w:val="21"/>
                <w:szCs w:val="21"/>
                <w:lang w:val="de-DE"/>
              </w:rPr>
              <w:t>measurement</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social </w:t>
            </w:r>
            <w:proofErr w:type="spellStart"/>
            <w:r w:rsidRPr="002950D1">
              <w:rPr>
                <w:rFonts w:ascii="Dahrendorf Light" w:hAnsi="Dahrendorf Light"/>
                <w:sz w:val="21"/>
                <w:szCs w:val="21"/>
                <w:lang w:val="de-DE"/>
              </w:rPr>
              <w:t>cohesion</w:t>
            </w:r>
            <w:proofErr w:type="spellEnd"/>
            <w:r w:rsidRPr="002950D1">
              <w:rPr>
                <w:rFonts w:ascii="Dahrendorf Light" w:hAnsi="Dahrendorf Light"/>
                <w:sz w:val="21"/>
                <w:szCs w:val="21"/>
                <w:lang w:val="de-DE"/>
              </w:rPr>
              <w:t xml:space="preserve"> in </w:t>
            </w:r>
            <w:proofErr w:type="spellStart"/>
            <w:r w:rsidRPr="002950D1">
              <w:rPr>
                <w:rFonts w:ascii="Dahrendorf Light" w:hAnsi="Dahrendorf Light"/>
                <w:sz w:val="21"/>
                <w:szCs w:val="21"/>
                <w:lang w:val="de-DE"/>
              </w:rPr>
              <w:t>the</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self-representation</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of</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civil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society</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organizations</w:t>
            </w:r>
            <w:proofErr w:type="spellEnd"/>
            <w:r w:rsidRPr="002950D1">
              <w:rPr>
                <w:rFonts w:ascii="Dahrendorf Light" w:hAnsi="Dahrendorf Light"/>
                <w:sz w:val="21"/>
                <w:szCs w:val="21"/>
                <w:lang w:val="de-DE"/>
              </w:rPr>
              <w:t xml:space="preserve">,' </w:t>
            </w:r>
            <w:proofErr w:type="spellStart"/>
            <w:r w:rsidRPr="005D73DF">
              <w:rPr>
                <w:rFonts w:ascii="Dahrendorf Light" w:hAnsi="Dahrendorf Light"/>
                <w:i/>
                <w:sz w:val="21"/>
                <w:szCs w:val="21"/>
                <w:lang w:val="de-DE"/>
              </w:rPr>
              <w:t>Social</w:t>
            </w:r>
            <w:proofErr w:type="spellEnd"/>
            <w:r w:rsidRPr="005D73DF">
              <w:rPr>
                <w:rFonts w:ascii="Dahrendorf Light" w:hAnsi="Dahrendorf Light"/>
                <w:i/>
                <w:sz w:val="21"/>
                <w:szCs w:val="21"/>
                <w:lang w:val="de-DE"/>
              </w:rPr>
              <w:t xml:space="preserve"> </w:t>
            </w:r>
            <w:proofErr w:type="spellStart"/>
            <w:r w:rsidRPr="005D73DF">
              <w:rPr>
                <w:rFonts w:ascii="Dahrendorf Light" w:hAnsi="Dahrendorf Light"/>
                <w:i/>
                <w:sz w:val="21"/>
                <w:szCs w:val="21"/>
                <w:lang w:val="de-DE"/>
              </w:rPr>
              <w:t>Indicators</w:t>
            </w:r>
            <w:proofErr w:type="spellEnd"/>
            <w:r w:rsidRPr="005D73DF">
              <w:rPr>
                <w:rFonts w:ascii="Dahrendorf Light" w:hAnsi="Dahrendorf Light"/>
                <w:i/>
                <w:sz w:val="21"/>
                <w:szCs w:val="21"/>
                <w:lang w:val="de-DE"/>
              </w:rPr>
              <w:t xml:space="preserve"> Research</w:t>
            </w:r>
            <w:r w:rsidRPr="002950D1">
              <w:rPr>
                <w:rFonts w:ascii="Dahrendorf Light" w:hAnsi="Dahrendorf Light"/>
                <w:sz w:val="21"/>
                <w:szCs w:val="21"/>
                <w:lang w:val="de-DE"/>
              </w:rPr>
              <w:t xml:space="preserve"> 169(3): 863-882. https://doi.org/10.1007/s11205-023-03163-0</w:t>
            </w:r>
          </w:p>
          <w:p w:rsidR="002950D1" w:rsidRDefault="002950D1" w:rsidP="002950D1">
            <w:pPr>
              <w:tabs>
                <w:tab w:val="center" w:pos="4536"/>
              </w:tabs>
              <w:spacing w:after="120" w:line="276" w:lineRule="auto"/>
              <w:ind w:left="357" w:hanging="357"/>
              <w:rPr>
                <w:rFonts w:ascii="Dahrendorf Light" w:hAnsi="Dahrendorf Light"/>
                <w:sz w:val="21"/>
                <w:szCs w:val="21"/>
                <w:lang w:val="de-DE"/>
              </w:rPr>
            </w:pPr>
            <w:r w:rsidRPr="002950D1">
              <w:rPr>
                <w:rFonts w:ascii="Dahrendorf Light" w:hAnsi="Dahrendorf Light"/>
                <w:sz w:val="21"/>
                <w:szCs w:val="21"/>
                <w:lang w:val="de-DE"/>
              </w:rPr>
              <w:t xml:space="preserve">Weisskircher, Manès, Swen Hutter and Endre Borbáth. 2023. ‘Protest and </w:t>
            </w:r>
            <w:proofErr w:type="spellStart"/>
            <w:r w:rsidRPr="002950D1">
              <w:rPr>
                <w:rFonts w:ascii="Dahrendorf Light" w:hAnsi="Dahrendorf Light"/>
                <w:sz w:val="21"/>
                <w:szCs w:val="21"/>
                <w:lang w:val="de-DE"/>
              </w:rPr>
              <w:t>Electoral</w:t>
            </w:r>
            <w:proofErr w:type="spellEnd"/>
            <w:r w:rsidRPr="002950D1">
              <w:rPr>
                <w:rFonts w:ascii="Dahrendorf Light" w:hAnsi="Dahrendorf Light"/>
                <w:sz w:val="21"/>
                <w:szCs w:val="21"/>
                <w:lang w:val="de-DE"/>
              </w:rPr>
              <w:t xml:space="preserve"> </w:t>
            </w:r>
            <w:proofErr w:type="spellStart"/>
            <w:r w:rsidRPr="002950D1">
              <w:rPr>
                <w:rFonts w:ascii="Dahrendorf Light" w:hAnsi="Dahrendorf Light"/>
                <w:sz w:val="21"/>
                <w:szCs w:val="21"/>
                <w:lang w:val="de-DE"/>
              </w:rPr>
              <w:t>Breakthrough</w:t>
            </w:r>
            <w:proofErr w:type="spellEnd"/>
            <w:r w:rsidRPr="002950D1">
              <w:rPr>
                <w:rFonts w:ascii="Dahrendorf Light" w:hAnsi="Dahrendorf Light"/>
                <w:sz w:val="21"/>
                <w:szCs w:val="21"/>
                <w:lang w:val="de-DE"/>
              </w:rPr>
              <w:t xml:space="preserve">: Challenger Party-Movement Interactions in </w:t>
            </w:r>
            <w:proofErr w:type="gramStart"/>
            <w:r w:rsidRPr="002950D1">
              <w:rPr>
                <w:rFonts w:ascii="Dahrendorf Light" w:hAnsi="Dahrendorf Light"/>
                <w:sz w:val="21"/>
                <w:szCs w:val="21"/>
                <w:lang w:val="de-DE"/>
              </w:rPr>
              <w:t>Germany,’</w:t>
            </w:r>
            <w:proofErr w:type="gramEnd"/>
            <w:r w:rsidRPr="002950D1">
              <w:rPr>
                <w:rFonts w:ascii="Dahrendorf Light" w:hAnsi="Dahrendorf Light"/>
                <w:sz w:val="21"/>
                <w:szCs w:val="21"/>
                <w:lang w:val="de-DE"/>
              </w:rPr>
              <w:t xml:space="preserve"> </w:t>
            </w:r>
            <w:r w:rsidRPr="005D73DF">
              <w:rPr>
                <w:rFonts w:ascii="Dahrendorf Light" w:hAnsi="Dahrendorf Light"/>
                <w:i/>
                <w:sz w:val="21"/>
                <w:szCs w:val="21"/>
                <w:lang w:val="de-DE"/>
              </w:rPr>
              <w:t xml:space="preserve">German Politics </w:t>
            </w:r>
            <w:r w:rsidRPr="002950D1">
              <w:rPr>
                <w:rFonts w:ascii="Dahrendorf Light" w:hAnsi="Dahrendorf Light"/>
                <w:sz w:val="21"/>
                <w:szCs w:val="21"/>
                <w:lang w:val="de-DE"/>
              </w:rPr>
              <w:t>32(3): 538-562, 10.1080/09644008.2022.2044473</w:t>
            </w:r>
          </w:p>
          <w:p w:rsidR="000514F4" w:rsidRPr="007A2483" w:rsidRDefault="000514F4" w:rsidP="002950D1">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Burciu, Roxana and Swen Hutter. 2022. ‘More Stress, less Voice? The Gender Gap in Political Participation during the COVID-19 crisis,’ </w:t>
            </w:r>
            <w:r w:rsidRPr="007A2483">
              <w:rPr>
                <w:rFonts w:ascii="Dahrendorf Light" w:hAnsi="Dahrendorf Light"/>
                <w:i/>
                <w:sz w:val="21"/>
                <w:szCs w:val="21"/>
                <w:lang w:val="en-US"/>
              </w:rPr>
              <w:t>European Journal of Politics and Gender</w:t>
            </w:r>
            <w:r w:rsidRPr="007A2483">
              <w:rPr>
                <w:rFonts w:ascii="Dahrendorf Light" w:hAnsi="Dahrendorf Light"/>
                <w:sz w:val="21"/>
                <w:szCs w:val="21"/>
                <w:lang w:val="en-US"/>
              </w:rPr>
              <w:t>. https://doi.org/10.1332/251510821X16602276230640</w:t>
            </w:r>
          </w:p>
          <w:p w:rsidR="000514F4" w:rsidRPr="007A2483" w:rsidRDefault="000514F4" w:rsidP="007946B5">
            <w:pPr>
              <w:tabs>
                <w:tab w:val="center" w:pos="4536"/>
              </w:tabs>
              <w:spacing w:after="120" w:line="276" w:lineRule="auto"/>
              <w:ind w:left="357" w:hanging="357"/>
              <w:rPr>
                <w:rFonts w:ascii="Dahrendorf Light" w:hAnsi="Dahrendorf Light"/>
                <w:iCs/>
                <w:sz w:val="21"/>
                <w:szCs w:val="21"/>
                <w:lang w:val="en-US"/>
              </w:rPr>
            </w:pPr>
            <w:r w:rsidRPr="007A2483">
              <w:rPr>
                <w:rFonts w:ascii="Dahrendorf Light" w:hAnsi="Dahrendorf Light"/>
                <w:sz w:val="21"/>
                <w:szCs w:val="21"/>
                <w:lang w:val="de-DE"/>
              </w:rPr>
              <w:t xml:space="preserve">Hutter, Swen and Hanspeter Kriesi. </w:t>
            </w:r>
            <w:r w:rsidRPr="007A2483">
              <w:rPr>
                <w:rFonts w:ascii="Dahrendorf Light" w:hAnsi="Dahrendorf Light"/>
                <w:sz w:val="21"/>
                <w:szCs w:val="21"/>
                <w:lang w:val="en-US"/>
              </w:rPr>
              <w:t xml:space="preserve">2022. ‘Politicizing immigration in times of crisis,’ </w:t>
            </w:r>
            <w:r w:rsidRPr="007A2483">
              <w:rPr>
                <w:rFonts w:ascii="Dahrendorf Light" w:hAnsi="Dahrendorf Light"/>
                <w:i/>
                <w:iCs/>
                <w:sz w:val="21"/>
                <w:szCs w:val="21"/>
                <w:lang w:val="en-US"/>
              </w:rPr>
              <w:t xml:space="preserve">Journal of Ethnic and Migration Studies </w:t>
            </w:r>
            <w:r w:rsidRPr="007A2483">
              <w:rPr>
                <w:rFonts w:ascii="Dahrendorf Light" w:hAnsi="Dahrendorf Light"/>
                <w:iCs/>
                <w:sz w:val="21"/>
                <w:szCs w:val="21"/>
                <w:lang w:val="en-US"/>
              </w:rPr>
              <w:t>48(2): 341-365.</w:t>
            </w:r>
          </w:p>
          <w:p w:rsidR="37BA2C97" w:rsidRPr="007A2483" w:rsidRDefault="37BA2C97" w:rsidP="37BA2C97">
            <w:pPr>
              <w:tabs>
                <w:tab w:val="center" w:pos="4536"/>
              </w:tabs>
              <w:spacing w:after="120" w:line="276" w:lineRule="auto"/>
              <w:ind w:left="357" w:hanging="357"/>
              <w:rPr>
                <w:rFonts w:ascii="Dahrendorf Light" w:eastAsia="Palatino Linotype" w:hAnsi="Dahrendorf Light" w:cs="Palatino Linotype"/>
                <w:lang w:val="en-US"/>
              </w:rPr>
            </w:pPr>
            <w:r w:rsidRPr="007A2483">
              <w:rPr>
                <w:rFonts w:ascii="Dahrendorf Light" w:eastAsia="Palatino Linotype" w:hAnsi="Dahrendorf Light" w:cs="Palatino Linotype"/>
                <w:sz w:val="21"/>
                <w:szCs w:val="21"/>
                <w:lang w:val="en-US"/>
              </w:rPr>
              <w:t xml:space="preserve">Borbáth, Endre, </w:t>
            </w:r>
            <w:r w:rsidR="005E2295" w:rsidRPr="007A2483">
              <w:rPr>
                <w:rFonts w:ascii="Dahrendorf Light" w:eastAsia="Palatino Linotype" w:hAnsi="Dahrendorf Light" w:cs="Palatino Linotype"/>
                <w:sz w:val="21"/>
                <w:szCs w:val="21"/>
                <w:lang w:val="en-US"/>
              </w:rPr>
              <w:t xml:space="preserve">Sophia </w:t>
            </w:r>
            <w:r w:rsidRPr="007A2483">
              <w:rPr>
                <w:rFonts w:ascii="Dahrendorf Light" w:eastAsia="Palatino Linotype" w:hAnsi="Dahrendorf Light" w:cs="Palatino Linotype"/>
                <w:sz w:val="21"/>
                <w:szCs w:val="21"/>
                <w:lang w:val="en-US"/>
              </w:rPr>
              <w:t xml:space="preserve">Hunger, </w:t>
            </w:r>
            <w:r w:rsidR="005E2295" w:rsidRPr="007A2483">
              <w:rPr>
                <w:rFonts w:ascii="Dahrendorf Light" w:eastAsia="Palatino Linotype" w:hAnsi="Dahrendorf Light" w:cs="Palatino Linotype"/>
                <w:sz w:val="21"/>
                <w:szCs w:val="21"/>
                <w:lang w:val="en-US"/>
              </w:rPr>
              <w:t>Swen Hutter,</w:t>
            </w:r>
            <w:r w:rsidRPr="007A2483">
              <w:rPr>
                <w:rFonts w:ascii="Dahrendorf Light" w:eastAsia="Palatino Linotype" w:hAnsi="Dahrendorf Light" w:cs="Palatino Linotype"/>
                <w:sz w:val="21"/>
                <w:szCs w:val="21"/>
                <w:lang w:val="en-US"/>
              </w:rPr>
              <w:t xml:space="preserve"> and Ioana-Elena Oana. 2021. ‘Civic and Political Engagement during the Multifaceted COVID-19 Crisis.’ </w:t>
            </w:r>
            <w:r w:rsidRPr="007A2483">
              <w:rPr>
                <w:rFonts w:ascii="Dahrendorf Light" w:eastAsia="Palatino Linotype" w:hAnsi="Dahrendorf Light" w:cs="Palatino Linotype"/>
                <w:i/>
                <w:iCs/>
                <w:sz w:val="21"/>
                <w:szCs w:val="21"/>
                <w:lang w:val="en-US"/>
              </w:rPr>
              <w:t>Swiss Political Science Review</w:t>
            </w:r>
            <w:r w:rsidRPr="007A2483">
              <w:rPr>
                <w:rFonts w:ascii="Dahrendorf Light" w:eastAsia="Palatino Linotype" w:hAnsi="Dahrendorf Light" w:cs="Palatino Linotype"/>
                <w:sz w:val="21"/>
                <w:szCs w:val="21"/>
                <w:lang w:val="en-US"/>
              </w:rPr>
              <w:t xml:space="preserve"> 27(2): 311-324.</w:t>
            </w:r>
          </w:p>
          <w:p w:rsidR="00E026F6" w:rsidRPr="007A2483" w:rsidRDefault="37BA2C97" w:rsidP="37BA2C97">
            <w:pPr>
              <w:tabs>
                <w:tab w:val="center" w:pos="4536"/>
              </w:tabs>
              <w:spacing w:after="120" w:line="276" w:lineRule="auto"/>
              <w:ind w:left="357" w:hanging="357"/>
              <w:rPr>
                <w:rFonts w:ascii="Dahrendorf Light" w:eastAsia="Palatino Linotype" w:hAnsi="Dahrendorf Light" w:cs="Palatino Linotype"/>
                <w:lang w:val="en-US"/>
              </w:rPr>
            </w:pPr>
            <w:r w:rsidRPr="007A2483">
              <w:rPr>
                <w:rFonts w:ascii="Dahrendorf Light" w:hAnsi="Dahrendorf Light"/>
                <w:sz w:val="21"/>
                <w:szCs w:val="21"/>
                <w:lang w:val="en-US"/>
              </w:rPr>
              <w:t>Borbáth, Endre and Swen Hutter. 202</w:t>
            </w:r>
            <w:r w:rsidR="007946B5" w:rsidRPr="007A2483">
              <w:rPr>
                <w:rFonts w:ascii="Dahrendorf Light" w:hAnsi="Dahrendorf Light"/>
                <w:sz w:val="21"/>
                <w:szCs w:val="21"/>
                <w:lang w:val="en-US"/>
              </w:rPr>
              <w:t>1</w:t>
            </w:r>
            <w:r w:rsidRPr="007A2483">
              <w:rPr>
                <w:rFonts w:ascii="Dahrendorf Light" w:hAnsi="Dahrendorf Light"/>
                <w:sz w:val="21"/>
                <w:szCs w:val="21"/>
                <w:lang w:val="en-US"/>
              </w:rPr>
              <w:t xml:space="preserve">. ‘Protesting Parties in Europe: A Comparative Analysis’, </w:t>
            </w:r>
            <w:r w:rsidRPr="007A2483">
              <w:rPr>
                <w:rFonts w:ascii="Dahrendorf Light" w:hAnsi="Dahrendorf Light"/>
                <w:i/>
                <w:iCs/>
                <w:sz w:val="21"/>
                <w:szCs w:val="21"/>
                <w:lang w:val="en-US"/>
              </w:rPr>
              <w:t>Party Politics</w:t>
            </w:r>
            <w:r w:rsidRPr="007A2483">
              <w:rPr>
                <w:rFonts w:ascii="Dahrendorf Light" w:hAnsi="Dahrendorf Light"/>
                <w:sz w:val="21"/>
                <w:szCs w:val="21"/>
                <w:lang w:val="en-US"/>
              </w:rPr>
              <w:t xml:space="preserve">. </w:t>
            </w:r>
            <w:r w:rsidR="007946B5" w:rsidRPr="007A2483">
              <w:rPr>
                <w:rFonts w:ascii="Dahrendorf Light" w:hAnsi="Dahrendorf Light"/>
                <w:sz w:val="21"/>
                <w:szCs w:val="21"/>
                <w:lang w:val="en-US"/>
              </w:rPr>
              <w:t>27(5): 896-908.</w:t>
            </w:r>
          </w:p>
          <w:p w:rsidR="00E026F6" w:rsidRPr="007A2483" w:rsidRDefault="37BA2C97" w:rsidP="00496E8A">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Bremer, Björn, Swen Hutter, and Hanspeter Kriesi. 2020. ‘Dynamics of protest and electoral politics in the Great Recession’, </w:t>
            </w:r>
            <w:r w:rsidRPr="007A2483">
              <w:rPr>
                <w:rFonts w:ascii="Dahrendorf Light" w:hAnsi="Dahrendorf Light"/>
                <w:i/>
                <w:iCs/>
                <w:sz w:val="21"/>
                <w:szCs w:val="21"/>
                <w:lang w:val="en-US"/>
              </w:rPr>
              <w:t xml:space="preserve">European Journal of Political Research </w:t>
            </w:r>
            <w:r w:rsidRPr="007A2483">
              <w:rPr>
                <w:rFonts w:ascii="Dahrendorf Light" w:hAnsi="Dahrendorf Light"/>
                <w:sz w:val="21"/>
                <w:szCs w:val="21"/>
                <w:lang w:val="en-US"/>
              </w:rPr>
              <w:t>59(4): 842-866.</w:t>
            </w:r>
          </w:p>
          <w:p w:rsidR="00E026F6" w:rsidRPr="007A2483" w:rsidRDefault="37BA2C97" w:rsidP="00496E8A">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Schwarzbözl, Tobias, Mathias Fatke, and Swen Hutter. 2020. ‘How party</w:t>
            </w:r>
            <w:r w:rsidRPr="007A2483">
              <w:rPr>
                <w:sz w:val="21"/>
                <w:szCs w:val="21"/>
                <w:lang w:val="en-US"/>
              </w:rPr>
              <w:t>‒</w:t>
            </w:r>
            <w:r w:rsidRPr="007A2483">
              <w:rPr>
                <w:rFonts w:ascii="Dahrendorf Light" w:hAnsi="Dahrendorf Light"/>
                <w:sz w:val="21"/>
                <w:szCs w:val="21"/>
                <w:lang w:val="en-US"/>
              </w:rPr>
              <w:t xml:space="preserve">issue linkages vary between election manifestos and media debates’, </w:t>
            </w:r>
            <w:r w:rsidRPr="007A2483">
              <w:rPr>
                <w:rFonts w:ascii="Dahrendorf Light" w:hAnsi="Dahrendorf Light"/>
                <w:i/>
                <w:iCs/>
                <w:sz w:val="21"/>
                <w:szCs w:val="21"/>
                <w:lang w:val="en-US"/>
              </w:rPr>
              <w:t>West European Politics</w:t>
            </w:r>
            <w:r w:rsidRPr="007A2483">
              <w:rPr>
                <w:rFonts w:ascii="Dahrendorf Light" w:hAnsi="Dahrendorf Light"/>
                <w:sz w:val="21"/>
                <w:szCs w:val="21"/>
                <w:lang w:val="en-US"/>
              </w:rPr>
              <w:t xml:space="preserve"> 43(4): 75-818.</w:t>
            </w:r>
          </w:p>
          <w:p w:rsidR="37BA2C97" w:rsidRPr="007A2483" w:rsidRDefault="37BA2C97" w:rsidP="37BA2C97">
            <w:pPr>
              <w:tabs>
                <w:tab w:val="center" w:pos="4536"/>
              </w:tabs>
              <w:spacing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de-DE"/>
              </w:rPr>
              <w:t xml:space="preserve">van den Berg, Clara, Edgar Grande und Swen Hutter. 2020. Was wird aus dem harten Kern? Auswirkungen der Corona </w:t>
            </w:r>
            <w:r w:rsidRPr="007A2483">
              <w:rPr>
                <w:rFonts w:ascii="Cambria" w:hAnsi="Cambria" w:cs="Cambria"/>
                <w:sz w:val="21"/>
                <w:szCs w:val="21"/>
                <w:lang w:val="de-DE"/>
              </w:rPr>
              <w:t>­</w:t>
            </w:r>
            <w:r w:rsidRPr="007A2483">
              <w:rPr>
                <w:rFonts w:ascii="Dahrendorf Light" w:hAnsi="Dahrendorf Light"/>
                <w:sz w:val="21"/>
                <w:szCs w:val="21"/>
                <w:lang w:val="de-DE"/>
              </w:rPr>
              <w:t>Krise auf das Engagement f</w:t>
            </w:r>
            <w:r w:rsidRPr="007A2483">
              <w:rPr>
                <w:rFonts w:ascii="Dahrendorf Light" w:hAnsi="Dahrendorf Light" w:cs="Dahrendorf"/>
                <w:sz w:val="21"/>
                <w:szCs w:val="21"/>
                <w:lang w:val="de-DE"/>
              </w:rPr>
              <w:t>ü</w:t>
            </w:r>
            <w:r w:rsidRPr="007A2483">
              <w:rPr>
                <w:rFonts w:ascii="Dahrendorf Light" w:hAnsi="Dahrendorf Light"/>
                <w:sz w:val="21"/>
                <w:szCs w:val="21"/>
                <w:lang w:val="de-DE"/>
              </w:rPr>
              <w:t>r Gefl</w:t>
            </w:r>
            <w:r w:rsidRPr="007A2483">
              <w:rPr>
                <w:rFonts w:ascii="Dahrendorf Light" w:hAnsi="Dahrendorf Light" w:cs="Dahrendorf"/>
                <w:sz w:val="21"/>
                <w:szCs w:val="21"/>
                <w:lang w:val="de-DE"/>
              </w:rPr>
              <w:t>ü</w:t>
            </w:r>
            <w:r w:rsidRPr="007A2483">
              <w:rPr>
                <w:rFonts w:ascii="Dahrendorf Light" w:hAnsi="Dahrendorf Light"/>
                <w:sz w:val="21"/>
                <w:szCs w:val="21"/>
                <w:lang w:val="de-DE"/>
              </w:rPr>
              <w:t>chtete</w:t>
            </w:r>
            <w:r w:rsidR="00DB31FD">
              <w:rPr>
                <w:rFonts w:ascii="Dahrendorf Light" w:hAnsi="Dahrendorf Light"/>
                <w:sz w:val="21"/>
                <w:szCs w:val="21"/>
                <w:lang w:val="de-DE"/>
              </w:rPr>
              <w:t>,</w:t>
            </w:r>
            <w:r w:rsidRPr="007A2483">
              <w:rPr>
                <w:rFonts w:ascii="Dahrendorf Light" w:hAnsi="Dahrendorf Light"/>
                <w:sz w:val="21"/>
                <w:szCs w:val="21"/>
                <w:lang w:val="de-DE"/>
              </w:rPr>
              <w:t xml:space="preserve"> </w:t>
            </w:r>
            <w:r w:rsidRPr="007A2483">
              <w:rPr>
                <w:rFonts w:ascii="Dahrendorf Light" w:hAnsi="Dahrendorf Light"/>
                <w:i/>
                <w:iCs/>
                <w:sz w:val="21"/>
                <w:szCs w:val="21"/>
                <w:lang w:val="de-DE"/>
              </w:rPr>
              <w:t xml:space="preserve">Voluntaris </w:t>
            </w:r>
            <w:r w:rsidRPr="007A2483">
              <w:rPr>
                <w:rFonts w:ascii="Dahrendorf Light" w:hAnsi="Dahrendorf Light"/>
                <w:sz w:val="21"/>
                <w:szCs w:val="21"/>
                <w:lang w:val="de-DE"/>
              </w:rPr>
              <w:t>8(2): 226-242.</w:t>
            </w:r>
          </w:p>
          <w:p w:rsidR="00061FD8" w:rsidRPr="007A2483" w:rsidRDefault="37BA2C97" w:rsidP="00496E8A">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Kriesi, Hanspeter, Swen Hutter, and Abel Bojar. </w:t>
            </w:r>
            <w:r w:rsidRPr="007A2483">
              <w:rPr>
                <w:rFonts w:ascii="Dahrendorf Light" w:hAnsi="Dahrendorf Light"/>
                <w:sz w:val="21"/>
                <w:szCs w:val="21"/>
                <w:lang w:val="en-US"/>
              </w:rPr>
              <w:t xml:space="preserve">2019. ‘Contentious Episode </w:t>
            </w:r>
            <w:proofErr w:type="gramStart"/>
            <w:r w:rsidRPr="007A2483">
              <w:rPr>
                <w:rFonts w:ascii="Dahrendorf Light" w:hAnsi="Dahrendorf Light"/>
                <w:sz w:val="21"/>
                <w:szCs w:val="21"/>
                <w:lang w:val="en-US"/>
              </w:rPr>
              <w:t>Analysis‘</w:t>
            </w:r>
            <w:proofErr w:type="gramEnd"/>
            <w:r w:rsidRPr="007A2483">
              <w:rPr>
                <w:rFonts w:ascii="Dahrendorf Light" w:hAnsi="Dahrendorf Light"/>
                <w:sz w:val="21"/>
                <w:szCs w:val="21"/>
                <w:lang w:val="en-US"/>
              </w:rPr>
              <w:t xml:space="preserve">, </w:t>
            </w:r>
            <w:r w:rsidRPr="007A2483">
              <w:rPr>
                <w:rFonts w:ascii="Dahrendorf Light" w:hAnsi="Dahrendorf Light"/>
                <w:i/>
                <w:iCs/>
                <w:sz w:val="21"/>
                <w:szCs w:val="21"/>
                <w:lang w:val="en-US"/>
              </w:rPr>
              <w:t>Mobilization: An International Quarterly 24(3)</w:t>
            </w:r>
            <w:r w:rsidR="00DB31FD">
              <w:rPr>
                <w:rFonts w:ascii="Dahrendorf Light" w:hAnsi="Dahrendorf Light"/>
                <w:i/>
                <w:iCs/>
                <w:sz w:val="21"/>
                <w:szCs w:val="21"/>
                <w:lang w:val="en-US"/>
              </w:rPr>
              <w:t>:</w:t>
            </w:r>
            <w:r w:rsidRPr="007A2483">
              <w:rPr>
                <w:rFonts w:ascii="Dahrendorf Light" w:hAnsi="Dahrendorf Light"/>
                <w:i/>
                <w:iCs/>
                <w:sz w:val="21"/>
                <w:szCs w:val="21"/>
                <w:lang w:val="en-US"/>
              </w:rPr>
              <w:t xml:space="preserve"> 251-273</w:t>
            </w:r>
          </w:p>
          <w:p w:rsidR="003D0759" w:rsidRPr="007A2483" w:rsidRDefault="37BA2C97" w:rsidP="00496E8A">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Hutter, Swen and Hanspeter Kriesi. </w:t>
            </w:r>
            <w:r w:rsidRPr="007A2483">
              <w:rPr>
                <w:rFonts w:ascii="Dahrendorf Light" w:hAnsi="Dahrendorf Light"/>
                <w:sz w:val="21"/>
                <w:szCs w:val="21"/>
                <w:lang w:val="en-US"/>
              </w:rPr>
              <w:t xml:space="preserve">2019. ‘Politicizing Europe in times of crisis’, </w:t>
            </w:r>
            <w:r w:rsidRPr="007A2483">
              <w:rPr>
                <w:rFonts w:ascii="Dahrendorf Light" w:hAnsi="Dahrendorf Light"/>
                <w:i/>
                <w:iCs/>
                <w:sz w:val="21"/>
                <w:szCs w:val="21"/>
                <w:lang w:val="en-US"/>
              </w:rPr>
              <w:t>Journal of European Public Policy</w:t>
            </w:r>
            <w:r w:rsidRPr="007A2483">
              <w:rPr>
                <w:rFonts w:ascii="Dahrendorf Light" w:hAnsi="Dahrendorf Light"/>
                <w:sz w:val="21"/>
                <w:szCs w:val="21"/>
                <w:lang w:val="en-US"/>
              </w:rPr>
              <w:t xml:space="preserve"> 26(7): 996-1017.</w:t>
            </w:r>
          </w:p>
          <w:p w:rsidR="00496E8A" w:rsidRPr="007A2483" w:rsidRDefault="37BA2C97" w:rsidP="00496E8A">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Hutter, Swen and Endre Borbáth. 2019. ‘Challenges from left and right: The long-term dynamics of protest and electoral politics in Western Europe’, </w:t>
            </w:r>
            <w:r w:rsidRPr="007A2483">
              <w:rPr>
                <w:rFonts w:ascii="Dahrendorf Light" w:hAnsi="Dahrendorf Light"/>
                <w:i/>
                <w:iCs/>
                <w:sz w:val="21"/>
                <w:szCs w:val="21"/>
                <w:lang w:val="en-US"/>
              </w:rPr>
              <w:t>European Societies</w:t>
            </w:r>
            <w:r w:rsidRPr="007A2483">
              <w:rPr>
                <w:rFonts w:ascii="Dahrendorf Light" w:hAnsi="Dahrendorf Light"/>
                <w:sz w:val="21"/>
                <w:szCs w:val="21"/>
                <w:lang w:val="en-US"/>
              </w:rPr>
              <w:t xml:space="preserve"> 43(4): 795-818.</w:t>
            </w:r>
          </w:p>
          <w:p w:rsidR="37BA2C97" w:rsidRDefault="37BA2C97" w:rsidP="008971F3">
            <w:pPr>
              <w:spacing w:after="120" w:line="276" w:lineRule="auto"/>
              <w:ind w:left="425" w:hanging="425"/>
              <w:rPr>
                <w:rFonts w:ascii="Dahrendorf Light" w:hAnsi="Dahrendorf Light"/>
                <w:sz w:val="21"/>
                <w:szCs w:val="21"/>
                <w:lang w:val="en-US"/>
              </w:rPr>
            </w:pPr>
            <w:r w:rsidRPr="007A2483">
              <w:rPr>
                <w:rFonts w:ascii="Dahrendorf Light" w:hAnsi="Dahrendorf Light"/>
                <w:sz w:val="21"/>
                <w:szCs w:val="21"/>
                <w:lang w:val="en-US"/>
              </w:rPr>
              <w:t>Hutter, Swen. 2019. ‘Comment: Exploring the full conceptual potential of protest event analysis’</w:t>
            </w:r>
            <w:r w:rsidRPr="007A2483">
              <w:rPr>
                <w:rFonts w:ascii="Dahrendorf Light" w:hAnsi="Dahrendorf Light"/>
                <w:i/>
                <w:iCs/>
                <w:sz w:val="21"/>
                <w:szCs w:val="21"/>
                <w:lang w:val="en-US"/>
              </w:rPr>
              <w:t>, Sociological Methodology</w:t>
            </w:r>
            <w:r w:rsidRPr="007A2483">
              <w:rPr>
                <w:rFonts w:ascii="Dahrendorf Light" w:hAnsi="Dahrendorf Light"/>
                <w:sz w:val="21"/>
                <w:szCs w:val="21"/>
                <w:lang w:val="en-US"/>
              </w:rPr>
              <w:t xml:space="preserve"> 49(1)</w:t>
            </w:r>
            <w:r w:rsidR="00DB31FD">
              <w:rPr>
                <w:rFonts w:ascii="Dahrendorf Light" w:hAnsi="Dahrendorf Light"/>
                <w:sz w:val="21"/>
                <w:szCs w:val="21"/>
                <w:lang w:val="en-US"/>
              </w:rPr>
              <w:t>:</w:t>
            </w:r>
            <w:r w:rsidRPr="007A2483">
              <w:rPr>
                <w:rFonts w:ascii="Dahrendorf Light" w:hAnsi="Dahrendorf Light"/>
                <w:sz w:val="21"/>
                <w:szCs w:val="21"/>
                <w:lang w:val="en-US"/>
              </w:rPr>
              <w:t xml:space="preserve"> 58-63.</w:t>
            </w:r>
          </w:p>
          <w:p w:rsidR="008971F3" w:rsidRPr="007A2483" w:rsidRDefault="008971F3" w:rsidP="008971F3">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Hutter, Swen and Rens Vliegenthart. </w:t>
            </w:r>
            <w:r>
              <w:rPr>
                <w:rFonts w:ascii="Dahrendorf Light" w:hAnsi="Dahrendorf Light"/>
                <w:sz w:val="21"/>
                <w:szCs w:val="21"/>
                <w:lang w:val="en-US"/>
              </w:rPr>
              <w:t>2018</w:t>
            </w:r>
            <w:r w:rsidRPr="007A2483">
              <w:rPr>
                <w:rFonts w:ascii="Dahrendorf Light" w:hAnsi="Dahrendorf Light"/>
                <w:sz w:val="21"/>
                <w:szCs w:val="21"/>
                <w:lang w:val="en-US"/>
              </w:rPr>
              <w:t xml:space="preserve">. ‘Who responds to protest? Protest politics and party responsiveness in Western Europe’, </w:t>
            </w:r>
            <w:r w:rsidRPr="007A2483">
              <w:rPr>
                <w:rFonts w:ascii="Dahrendorf Light" w:hAnsi="Dahrendorf Light"/>
                <w:i/>
                <w:sz w:val="21"/>
                <w:szCs w:val="21"/>
                <w:lang w:val="en-US"/>
              </w:rPr>
              <w:t>Party Politics</w:t>
            </w:r>
            <w:r>
              <w:rPr>
                <w:rFonts w:ascii="Dahrendorf Light" w:hAnsi="Dahrendorf Light"/>
                <w:iCs/>
                <w:sz w:val="21"/>
                <w:szCs w:val="21"/>
                <w:lang w:val="en-US"/>
              </w:rPr>
              <w:t xml:space="preserve"> 24(4)</w:t>
            </w:r>
            <w:r>
              <w:rPr>
                <w:rFonts w:ascii="Dahrendorf Light" w:hAnsi="Dahrendorf Light"/>
                <w:sz w:val="21"/>
                <w:szCs w:val="21"/>
                <w:lang w:val="en-US"/>
              </w:rPr>
              <w:t>: 358-369.</w:t>
            </w:r>
          </w:p>
          <w:p w:rsidR="0073775D" w:rsidRPr="007A2483" w:rsidRDefault="37BA2C97" w:rsidP="37BA2C97">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lastRenderedPageBreak/>
              <w:t xml:space="preserve">Nicolò, Conti,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Hutter</w:t>
            </w:r>
            <w:proofErr w:type="spellEnd"/>
            <w:r w:rsidRPr="007A2483">
              <w:rPr>
                <w:rFonts w:ascii="Dahrendorf Light" w:hAnsi="Dahrendorf Light"/>
                <w:sz w:val="21"/>
                <w:szCs w:val="21"/>
                <w:lang w:val="en-US"/>
              </w:rPr>
              <w:t xml:space="preserve">, and </w:t>
            </w:r>
            <w:proofErr w:type="spellStart"/>
            <w:r w:rsidRPr="007A2483">
              <w:rPr>
                <w:rFonts w:ascii="Dahrendorf Light" w:hAnsi="Dahrendorf Light"/>
                <w:sz w:val="21"/>
                <w:szCs w:val="21"/>
                <w:lang w:val="en-US"/>
              </w:rPr>
              <w:t>Kyriaki</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Nanou</w:t>
            </w:r>
            <w:proofErr w:type="spellEnd"/>
            <w:r w:rsidRPr="007A2483">
              <w:rPr>
                <w:rFonts w:ascii="Dahrendorf Light" w:hAnsi="Dahrendorf Light"/>
                <w:sz w:val="21"/>
                <w:szCs w:val="21"/>
                <w:lang w:val="en-US"/>
              </w:rPr>
              <w:t xml:space="preserve">. 2018. ‘Party competition and political representation in crisis: An introductory note’, </w:t>
            </w:r>
            <w:r w:rsidRPr="007A2483">
              <w:rPr>
                <w:rFonts w:ascii="Dahrendorf Light" w:hAnsi="Dahrendorf Light"/>
                <w:i/>
                <w:iCs/>
                <w:sz w:val="21"/>
                <w:szCs w:val="21"/>
                <w:lang w:val="en-US"/>
              </w:rPr>
              <w:t>Party Politics</w:t>
            </w:r>
            <w:r w:rsidRPr="007A2483">
              <w:rPr>
                <w:rFonts w:ascii="Dahrendorf Light" w:hAnsi="Dahrendorf Light"/>
                <w:sz w:val="21"/>
                <w:szCs w:val="21"/>
                <w:lang w:val="en-US"/>
              </w:rPr>
              <w:t xml:space="preserve"> 24(1): 3-9.</w:t>
            </w:r>
          </w:p>
          <w:p w:rsidR="00483871" w:rsidRPr="007A2483" w:rsidRDefault="00483871" w:rsidP="00483871">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Hutter, Swen, Hanspeter Kriesi, and Guillem Vidal. </w:t>
            </w:r>
            <w:r w:rsidRPr="007A2483">
              <w:rPr>
                <w:rFonts w:ascii="Dahrendorf Light" w:hAnsi="Dahrendorf Light"/>
                <w:sz w:val="21"/>
                <w:szCs w:val="21"/>
                <w:lang w:val="en-US"/>
              </w:rPr>
              <w:t xml:space="preserve">2018. ‘Old versus New Politics: The Political Spaces in Southern Europe in Times of Crises’, </w:t>
            </w:r>
            <w:r w:rsidRPr="007A2483">
              <w:rPr>
                <w:rFonts w:ascii="Dahrendorf Light" w:hAnsi="Dahrendorf Light"/>
                <w:i/>
                <w:sz w:val="21"/>
                <w:szCs w:val="21"/>
                <w:lang w:val="en-US"/>
              </w:rPr>
              <w:t>Party Politics</w:t>
            </w:r>
            <w:r w:rsidRPr="007A2483">
              <w:rPr>
                <w:rFonts w:ascii="Dahrendorf Light" w:hAnsi="Dahrendorf Light"/>
                <w:sz w:val="21"/>
                <w:szCs w:val="21"/>
                <w:lang w:val="en-US"/>
              </w:rPr>
              <w:t xml:space="preserve"> 24(1): 10-22.</w:t>
            </w:r>
          </w:p>
          <w:p w:rsidR="009674B7" w:rsidRPr="007A2483" w:rsidRDefault="009674B7" w:rsidP="009674B7">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B</w:t>
            </w:r>
            <w:r w:rsidR="00EC5E5C" w:rsidRPr="007A2483">
              <w:rPr>
                <w:rFonts w:ascii="Dahrendorf Light" w:hAnsi="Dahrendorf Light"/>
                <w:sz w:val="21"/>
                <w:szCs w:val="21"/>
                <w:lang w:val="de-DE"/>
              </w:rPr>
              <w:t xml:space="preserve">ecker, Regina und Swen Hutter. </w:t>
            </w:r>
            <w:r w:rsidR="00483871" w:rsidRPr="007A2483">
              <w:rPr>
                <w:rFonts w:ascii="Dahrendorf Light" w:hAnsi="Dahrendorf Light"/>
                <w:sz w:val="21"/>
                <w:szCs w:val="21"/>
                <w:lang w:val="de-DE"/>
              </w:rPr>
              <w:t>2017</w:t>
            </w:r>
            <w:r w:rsidRPr="007A2483">
              <w:rPr>
                <w:rFonts w:ascii="Dahrendorf Light" w:hAnsi="Dahrendorf Light"/>
                <w:sz w:val="21"/>
                <w:szCs w:val="21"/>
                <w:lang w:val="de-DE"/>
              </w:rPr>
              <w:t xml:space="preserve">. ‘Europäisierte Protestlandschaft: Ausmaß und Formen europäisierter Proteste mit deutscher Beteiligung von Maastricht bis zur Eurokrise‘, </w:t>
            </w:r>
            <w:r w:rsidRPr="007A2483">
              <w:rPr>
                <w:rFonts w:ascii="Dahrendorf Light" w:hAnsi="Dahrendorf Light"/>
                <w:i/>
                <w:sz w:val="21"/>
                <w:szCs w:val="21"/>
                <w:lang w:val="de-DE"/>
              </w:rPr>
              <w:t xml:space="preserve">Leviathan </w:t>
            </w:r>
            <w:r w:rsidR="007B6453" w:rsidRPr="007A2483">
              <w:rPr>
                <w:rFonts w:ascii="Dahrendorf Light" w:hAnsi="Dahrendorf Light"/>
                <w:sz w:val="21"/>
                <w:szCs w:val="21"/>
                <w:lang w:val="de-DE"/>
              </w:rPr>
              <w:t xml:space="preserve">45. </w:t>
            </w:r>
            <w:r w:rsidR="007B6453" w:rsidRPr="007A2483">
              <w:rPr>
                <w:rFonts w:ascii="Dahrendorf Light" w:hAnsi="Dahrendorf Light"/>
                <w:sz w:val="21"/>
                <w:szCs w:val="21"/>
                <w:lang w:val="en-US"/>
              </w:rPr>
              <w:t xml:space="preserve">Jg., </w:t>
            </w:r>
            <w:proofErr w:type="spellStart"/>
            <w:r w:rsidR="007B6453" w:rsidRPr="007A2483">
              <w:rPr>
                <w:rFonts w:ascii="Dahrendorf Light" w:hAnsi="Dahrendorf Light"/>
                <w:sz w:val="21"/>
                <w:szCs w:val="21"/>
                <w:lang w:val="en-US"/>
              </w:rPr>
              <w:t>Sonderband</w:t>
            </w:r>
            <w:proofErr w:type="spellEnd"/>
            <w:r w:rsidR="007B6453" w:rsidRPr="007A2483">
              <w:rPr>
                <w:rFonts w:ascii="Dahrendorf Light" w:hAnsi="Dahrendorf Light"/>
                <w:sz w:val="21"/>
                <w:szCs w:val="21"/>
                <w:lang w:val="en-US"/>
              </w:rPr>
              <w:t xml:space="preserve"> 33/2017: 37 – 62</w:t>
            </w:r>
          </w:p>
          <w:p w:rsidR="009674B7" w:rsidRPr="007A2483" w:rsidRDefault="009674B7" w:rsidP="009674B7">
            <w:pPr>
              <w:spacing w:after="120" w:line="276" w:lineRule="auto"/>
              <w:ind w:left="426" w:hanging="426"/>
              <w:rPr>
                <w:rFonts w:ascii="Dahrendorf Light" w:hAnsi="Dahrendorf Light"/>
                <w:i/>
                <w:sz w:val="21"/>
                <w:szCs w:val="21"/>
                <w:lang w:val="en-US"/>
              </w:rPr>
            </w:pPr>
            <w:r w:rsidRPr="007A2483">
              <w:rPr>
                <w:rFonts w:ascii="Dahrendorf Light" w:hAnsi="Dahrendorf Light"/>
                <w:sz w:val="21"/>
                <w:szCs w:val="21"/>
                <w:lang w:val="en-US"/>
              </w:rPr>
              <w:t xml:space="preserve">Braun, Daniela and Swen Hutter. 2016. ‘Political trust, extra-representational participation, and the openness of political systems', </w:t>
            </w:r>
            <w:r w:rsidRPr="007A2483">
              <w:rPr>
                <w:rFonts w:ascii="Dahrendorf Light" w:hAnsi="Dahrendorf Light"/>
                <w:i/>
                <w:sz w:val="21"/>
                <w:szCs w:val="21"/>
                <w:lang w:val="en-US"/>
              </w:rPr>
              <w:t xml:space="preserve">International Political Science Review </w:t>
            </w:r>
            <w:r w:rsidRPr="007A2483">
              <w:rPr>
                <w:rFonts w:ascii="Dahrendorf Light" w:hAnsi="Dahrendorf Light"/>
                <w:sz w:val="21"/>
                <w:szCs w:val="21"/>
                <w:lang w:val="en-US"/>
              </w:rPr>
              <w:t>37(2): 151-16.</w:t>
            </w:r>
          </w:p>
          <w:p w:rsidR="009674B7" w:rsidRPr="007A2483" w:rsidRDefault="009674B7" w:rsidP="009674B7">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Braun, Daniela, Swen Hutter, and Alena Kerscher. </w:t>
            </w:r>
            <w:r w:rsidRPr="007A2483">
              <w:rPr>
                <w:rFonts w:ascii="Dahrendorf Light" w:hAnsi="Dahrendorf Light"/>
                <w:sz w:val="21"/>
                <w:szCs w:val="21"/>
                <w:lang w:val="en-US"/>
              </w:rPr>
              <w:t xml:space="preserve">2016. ‘What type of Europe? The salience of polity and policy issues in European Parliament Elections, </w:t>
            </w:r>
            <w:r w:rsidRPr="007A2483">
              <w:rPr>
                <w:rFonts w:ascii="Dahrendorf Light" w:hAnsi="Dahrendorf Light"/>
                <w:i/>
                <w:sz w:val="21"/>
                <w:szCs w:val="21"/>
                <w:lang w:val="en-US"/>
              </w:rPr>
              <w:t>European Union Politics</w:t>
            </w:r>
            <w:r w:rsidRPr="007A2483">
              <w:rPr>
                <w:rFonts w:ascii="Dahrendorf Light" w:hAnsi="Dahrendorf Light"/>
                <w:sz w:val="21"/>
                <w:szCs w:val="21"/>
                <w:lang w:val="en-US"/>
              </w:rPr>
              <w:t xml:space="preserve"> 17(4): 570–592</w:t>
            </w:r>
          </w:p>
          <w:p w:rsidR="009674B7" w:rsidRPr="007A2483" w:rsidRDefault="009674B7" w:rsidP="009674B7">
            <w:pPr>
              <w:tabs>
                <w:tab w:val="center" w:pos="4536"/>
              </w:tabs>
              <w:spacing w:after="120" w:line="276" w:lineRule="auto"/>
              <w:ind w:left="357" w:hanging="357"/>
              <w:rPr>
                <w:rFonts w:ascii="Dahrendorf Light" w:hAnsi="Dahrendorf Light"/>
                <w:bCs/>
                <w:sz w:val="21"/>
                <w:szCs w:val="21"/>
                <w:lang w:val="en-US"/>
              </w:rPr>
            </w:pPr>
            <w:r w:rsidRPr="007A2483">
              <w:rPr>
                <w:rFonts w:ascii="Dahrendorf Light" w:hAnsi="Dahrendorf Light"/>
                <w:sz w:val="21"/>
                <w:szCs w:val="21"/>
                <w:lang w:val="en-US"/>
              </w:rPr>
              <w:t>Grande, Edgar and Swen Hutter. 2016. ‘</w:t>
            </w:r>
            <w:r w:rsidRPr="007A2483">
              <w:rPr>
                <w:rFonts w:ascii="Dahrendorf Light" w:hAnsi="Dahrendorf Light"/>
                <w:bCs/>
                <w:sz w:val="21"/>
                <w:szCs w:val="21"/>
                <w:lang w:val="en-US"/>
              </w:rPr>
              <w:t xml:space="preserve">Beyond authority transfer: Explaining the politicization of Europe’, </w:t>
            </w:r>
            <w:r w:rsidRPr="007A2483">
              <w:rPr>
                <w:rFonts w:ascii="Dahrendorf Light" w:hAnsi="Dahrendorf Light"/>
                <w:bCs/>
                <w:i/>
                <w:sz w:val="21"/>
                <w:szCs w:val="21"/>
                <w:lang w:val="en-US"/>
              </w:rPr>
              <w:t>West European Politics</w:t>
            </w:r>
            <w:r w:rsidRPr="007A2483">
              <w:rPr>
                <w:rFonts w:ascii="Dahrendorf Light" w:hAnsi="Dahrendorf Light"/>
                <w:bCs/>
                <w:sz w:val="21"/>
                <w:szCs w:val="21"/>
                <w:lang w:val="en-US"/>
              </w:rPr>
              <w:t xml:space="preserve"> 39(1): 23-43.</w:t>
            </w:r>
          </w:p>
          <w:p w:rsidR="009674B7" w:rsidRPr="007A2483" w:rsidRDefault="009674B7" w:rsidP="009674B7">
            <w:pPr>
              <w:tabs>
                <w:tab w:val="center" w:pos="4536"/>
              </w:tabs>
              <w:spacing w:after="120" w:line="276" w:lineRule="auto"/>
              <w:ind w:left="321" w:hanging="284"/>
              <w:rPr>
                <w:rFonts w:ascii="Dahrendorf Light" w:hAnsi="Dahrendorf Light"/>
                <w:sz w:val="21"/>
                <w:szCs w:val="21"/>
                <w:lang w:val="en-US"/>
              </w:rPr>
            </w:pPr>
            <w:proofErr w:type="spellStart"/>
            <w:r w:rsidRPr="007A2483">
              <w:rPr>
                <w:rFonts w:ascii="Dahrendorf Light" w:hAnsi="Dahrendorf Light"/>
                <w:sz w:val="21"/>
                <w:szCs w:val="21"/>
                <w:lang w:val="en-US"/>
              </w:rPr>
              <w:t>Vliegenthart</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Rens</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Stefaan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Walgrave</w:t>
            </w:r>
            <w:proofErr w:type="spellEnd"/>
            <w:r w:rsidRPr="007A2483">
              <w:rPr>
                <w:rFonts w:ascii="Dahrendorf Light" w:hAnsi="Dahrendorf Light"/>
                <w:sz w:val="21"/>
                <w:szCs w:val="21"/>
                <w:lang w:val="en-US"/>
              </w:rPr>
              <w:t xml:space="preserve">, Ruud </w:t>
            </w:r>
            <w:proofErr w:type="spellStart"/>
            <w:r w:rsidRPr="007A2483">
              <w:rPr>
                <w:rFonts w:ascii="Dahrendorf Light" w:hAnsi="Dahrendorf Light"/>
                <w:sz w:val="21"/>
                <w:szCs w:val="21"/>
                <w:lang w:val="en-US"/>
              </w:rPr>
              <w:t>Wouters</w:t>
            </w:r>
            <w:proofErr w:type="spellEnd"/>
            <w:r w:rsidRPr="007A2483">
              <w:rPr>
                <w:rFonts w:ascii="Dahrendorf Light" w:hAnsi="Dahrendorf Light"/>
                <w:sz w:val="21"/>
                <w:szCs w:val="21"/>
                <w:lang w:val="en-US"/>
              </w:rPr>
              <w:t xml:space="preserve">, Swen Hutter, Will Jennings, Roy </w:t>
            </w:r>
            <w:proofErr w:type="spellStart"/>
            <w:r w:rsidRPr="007A2483">
              <w:rPr>
                <w:rFonts w:ascii="Dahrendorf Light" w:hAnsi="Dahrendorf Light"/>
                <w:sz w:val="21"/>
                <w:szCs w:val="21"/>
                <w:lang w:val="en-US"/>
              </w:rPr>
              <w:t>Gava</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Anke</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Tresch</w:t>
            </w:r>
            <w:proofErr w:type="spellEnd"/>
            <w:r w:rsidRPr="007A2483">
              <w:rPr>
                <w:rFonts w:ascii="Dahrendorf Light" w:hAnsi="Dahrendorf Light"/>
                <w:sz w:val="21"/>
                <w:szCs w:val="21"/>
                <w:lang w:val="en-US"/>
              </w:rPr>
              <w:t xml:space="preserve">, Frédéric </w:t>
            </w:r>
            <w:proofErr w:type="spellStart"/>
            <w:r w:rsidRPr="007A2483">
              <w:rPr>
                <w:rFonts w:ascii="Dahrendorf Light" w:hAnsi="Dahrendorf Light"/>
                <w:sz w:val="21"/>
                <w:szCs w:val="21"/>
                <w:lang w:val="en-US"/>
              </w:rPr>
              <w:t>Varone</w:t>
            </w:r>
            <w:proofErr w:type="spellEnd"/>
            <w:r w:rsidRPr="007A2483">
              <w:rPr>
                <w:rFonts w:ascii="Dahrendorf Light" w:hAnsi="Dahrendorf Light"/>
                <w:sz w:val="21"/>
                <w:szCs w:val="21"/>
                <w:lang w:val="en-US"/>
              </w:rPr>
              <w:t xml:space="preserve">, Emiliano Grossman, Christian Breunig, Sylvain </w:t>
            </w:r>
            <w:proofErr w:type="spellStart"/>
            <w:r w:rsidRPr="007A2483">
              <w:rPr>
                <w:rFonts w:ascii="Dahrendorf Light" w:hAnsi="Dahrendorf Light"/>
                <w:sz w:val="21"/>
                <w:szCs w:val="21"/>
                <w:lang w:val="en-US"/>
              </w:rPr>
              <w:t>Brouard</w:t>
            </w:r>
            <w:proofErr w:type="spellEnd"/>
            <w:r w:rsidR="00483871" w:rsidRPr="007A2483">
              <w:rPr>
                <w:rFonts w:ascii="Dahrendorf Light" w:hAnsi="Dahrendorf Light"/>
                <w:sz w:val="21"/>
                <w:szCs w:val="21"/>
                <w:lang w:val="en-US"/>
              </w:rPr>
              <w:t xml:space="preserve">, and </w:t>
            </w:r>
            <w:r w:rsidRPr="007A2483">
              <w:rPr>
                <w:rFonts w:ascii="Dahrendorf Light" w:hAnsi="Dahrendorf Light"/>
                <w:sz w:val="21"/>
                <w:szCs w:val="21"/>
                <w:lang w:val="en-US"/>
              </w:rPr>
              <w:t xml:space="preserve">Laura </w:t>
            </w:r>
            <w:proofErr w:type="spellStart"/>
            <w:r w:rsidRPr="007A2483">
              <w:rPr>
                <w:rFonts w:ascii="Dahrendorf Light" w:hAnsi="Dahrendorf Light"/>
                <w:sz w:val="21"/>
                <w:szCs w:val="21"/>
                <w:lang w:val="en-US"/>
              </w:rPr>
              <w:t>Chaques-Bonafont</w:t>
            </w:r>
            <w:proofErr w:type="spellEnd"/>
            <w:r w:rsidRPr="007A2483">
              <w:rPr>
                <w:rFonts w:ascii="Dahrendorf Light" w:hAnsi="Dahrendorf Light"/>
                <w:sz w:val="21"/>
                <w:szCs w:val="21"/>
                <w:lang w:val="en-US"/>
              </w:rPr>
              <w:t>. 2016. ‘The Media as a Dual Mediator of the Political Agenda–Setting Effect of Protest. A Longitudinal Study in Six Western European Countries’,</w:t>
            </w:r>
            <w:r w:rsidR="002950D1">
              <w:rPr>
                <w:rFonts w:ascii="Dahrendorf Light" w:hAnsi="Dahrendorf Light"/>
                <w:sz w:val="21"/>
                <w:szCs w:val="21"/>
                <w:lang w:val="en-US"/>
              </w:rPr>
              <w:t xml:space="preserve"> </w:t>
            </w:r>
            <w:r w:rsidRPr="007A2483">
              <w:rPr>
                <w:rFonts w:ascii="Dahrendorf Light" w:hAnsi="Dahrendorf Light"/>
                <w:i/>
                <w:sz w:val="21"/>
                <w:szCs w:val="21"/>
                <w:lang w:val="en-US"/>
              </w:rPr>
              <w:t>Social Forces</w:t>
            </w:r>
            <w:r w:rsidRPr="007A2483">
              <w:rPr>
                <w:rFonts w:ascii="Dahrendorf Light" w:hAnsi="Dahrendorf Light"/>
                <w:sz w:val="21"/>
                <w:szCs w:val="21"/>
                <w:lang w:val="en-US"/>
              </w:rPr>
              <w:t xml:space="preserve"> 95(2): 837-859.</w:t>
            </w:r>
          </w:p>
          <w:p w:rsidR="00B30353" w:rsidRPr="007A2483" w:rsidRDefault="00C15D05" w:rsidP="009674B7">
            <w:pPr>
              <w:spacing w:after="120" w:line="276" w:lineRule="auto"/>
              <w:ind w:left="426" w:hanging="426"/>
              <w:rPr>
                <w:rFonts w:ascii="Dahrendorf Light" w:hAnsi="Dahrendorf Light"/>
                <w:sz w:val="21"/>
                <w:szCs w:val="21"/>
                <w:lang w:val="en-US"/>
              </w:rPr>
            </w:pPr>
            <w:r w:rsidRPr="007A2483">
              <w:rPr>
                <w:rFonts w:ascii="Dahrendorf Light" w:hAnsi="Dahrendorf Light"/>
                <w:sz w:val="21"/>
                <w:szCs w:val="21"/>
                <w:lang w:val="en-US"/>
              </w:rPr>
              <w:t xml:space="preserve">Hutter, Swen and Edgar Grande. </w:t>
            </w:r>
            <w:r w:rsidR="00B30353" w:rsidRPr="007A2483">
              <w:rPr>
                <w:rFonts w:ascii="Dahrendorf Light" w:hAnsi="Dahrendorf Light"/>
                <w:sz w:val="21"/>
                <w:szCs w:val="21"/>
                <w:lang w:val="en-US"/>
              </w:rPr>
              <w:t xml:space="preserve">2014. ‘Politicizing Europe in the national electoral arena: A comparative analysis of five West European countries, 1970–2010‘, </w:t>
            </w:r>
            <w:r w:rsidR="00B30353" w:rsidRPr="007A2483">
              <w:rPr>
                <w:rFonts w:ascii="Dahrendorf Light" w:hAnsi="Dahrendorf Light"/>
                <w:i/>
                <w:iCs/>
                <w:sz w:val="21"/>
                <w:szCs w:val="21"/>
                <w:lang w:val="en-US"/>
              </w:rPr>
              <w:t>JCMS: Journal of Common Market Studies</w:t>
            </w:r>
            <w:r w:rsidR="00B30353" w:rsidRPr="007A2483">
              <w:rPr>
                <w:rFonts w:ascii="Dahrendorf Light" w:hAnsi="Dahrendorf Light"/>
                <w:sz w:val="21"/>
                <w:szCs w:val="21"/>
                <w:lang w:val="en-US"/>
              </w:rPr>
              <w:t xml:space="preserve"> 52(5): 1002-1018.</w:t>
            </w:r>
            <w:r w:rsidR="00F13D03" w:rsidRPr="007A2483">
              <w:rPr>
                <w:rFonts w:ascii="Dahrendorf Light" w:hAnsi="Dahrendorf Light"/>
                <w:sz w:val="21"/>
                <w:szCs w:val="21"/>
                <w:lang w:val="en-US"/>
              </w:rPr>
              <w:t xml:space="preserve"> (Best Paper Prize of JCMS)</w:t>
            </w:r>
          </w:p>
          <w:p w:rsidR="00C15D05" w:rsidRPr="007A2483" w:rsidRDefault="37BA2C97" w:rsidP="009674B7">
            <w:pPr>
              <w:spacing w:after="120" w:line="276" w:lineRule="auto"/>
              <w:ind w:left="426" w:hanging="426"/>
              <w:rPr>
                <w:rFonts w:ascii="Dahrendorf Light" w:hAnsi="Dahrendorf Light"/>
                <w:sz w:val="21"/>
                <w:szCs w:val="21"/>
                <w:lang w:val="en-US"/>
              </w:rPr>
            </w:pPr>
            <w:r w:rsidRPr="007A2483">
              <w:rPr>
                <w:rFonts w:ascii="Dahrendorf Light" w:hAnsi="Dahrendorf Light"/>
                <w:sz w:val="21"/>
                <w:szCs w:val="21"/>
                <w:lang w:val="en-US"/>
              </w:rPr>
              <w:t xml:space="preserve">Hutter,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and Alena </w:t>
            </w:r>
            <w:proofErr w:type="spellStart"/>
            <w:r w:rsidRPr="007A2483">
              <w:rPr>
                <w:rFonts w:ascii="Dahrendorf Light" w:hAnsi="Dahrendorf Light"/>
                <w:sz w:val="21"/>
                <w:szCs w:val="21"/>
                <w:lang w:val="en-US"/>
              </w:rPr>
              <w:t>Kerscher</w:t>
            </w:r>
            <w:proofErr w:type="spellEnd"/>
            <w:r w:rsidRPr="007A2483">
              <w:rPr>
                <w:rFonts w:ascii="Dahrendorf Light" w:hAnsi="Dahrendorf Light"/>
                <w:sz w:val="21"/>
                <w:szCs w:val="21"/>
                <w:lang w:val="en-US"/>
              </w:rPr>
              <w:t xml:space="preserve">. 2014. ‘Politicizing Europe in Hard Times: Conflicts over Europe in France in a Long-term Perspective, 1974–2012’, </w:t>
            </w:r>
            <w:r w:rsidRPr="007A2483">
              <w:rPr>
                <w:rFonts w:ascii="Dahrendorf Light" w:hAnsi="Dahrendorf Light"/>
                <w:i/>
                <w:iCs/>
                <w:sz w:val="21"/>
                <w:szCs w:val="21"/>
                <w:lang w:val="en-US"/>
              </w:rPr>
              <w:t>Journal of European Integration</w:t>
            </w:r>
            <w:r w:rsidRPr="007A2483">
              <w:rPr>
                <w:rFonts w:ascii="Dahrendorf Light" w:hAnsi="Dahrendorf Light"/>
                <w:sz w:val="21"/>
                <w:szCs w:val="21"/>
                <w:lang w:val="en-US"/>
              </w:rPr>
              <w:t xml:space="preserve"> 36(3)</w:t>
            </w:r>
            <w:r w:rsidR="00DB31FD">
              <w:rPr>
                <w:rFonts w:ascii="Dahrendorf Light" w:hAnsi="Dahrendorf Light"/>
                <w:sz w:val="21"/>
                <w:szCs w:val="21"/>
                <w:lang w:val="en-US"/>
              </w:rPr>
              <w:t>:</w:t>
            </w:r>
            <w:r w:rsidRPr="007A2483">
              <w:rPr>
                <w:rFonts w:ascii="Dahrendorf Light" w:hAnsi="Dahrendorf Light"/>
                <w:sz w:val="21"/>
                <w:szCs w:val="21"/>
                <w:lang w:val="en-US"/>
              </w:rPr>
              <w:t xml:space="preserve"> 267-282.</w:t>
            </w:r>
          </w:p>
          <w:p w:rsidR="00B30353" w:rsidRPr="007A2483" w:rsidRDefault="00C15D05" w:rsidP="009674B7">
            <w:pPr>
              <w:spacing w:after="120" w:line="276" w:lineRule="auto"/>
              <w:ind w:left="426" w:hanging="426"/>
              <w:rPr>
                <w:rFonts w:ascii="Dahrendorf Light" w:hAnsi="Dahrendorf Light"/>
                <w:sz w:val="21"/>
                <w:szCs w:val="21"/>
                <w:lang w:val="en-US"/>
              </w:rPr>
            </w:pPr>
            <w:r w:rsidRPr="007A2483">
              <w:rPr>
                <w:rFonts w:ascii="Dahrendorf Light" w:hAnsi="Dahrendorf Light"/>
                <w:sz w:val="21"/>
                <w:szCs w:val="21"/>
                <w:lang w:val="en-US"/>
              </w:rPr>
              <w:t xml:space="preserve">Dolezal, Martin, Marc Helbling, and Swen Hutter. </w:t>
            </w:r>
            <w:r w:rsidR="00B30353" w:rsidRPr="007A2483">
              <w:rPr>
                <w:rFonts w:ascii="Dahrendorf Light" w:hAnsi="Dahrendorf Light"/>
                <w:sz w:val="21"/>
                <w:szCs w:val="21"/>
                <w:lang w:val="en-US"/>
              </w:rPr>
              <w:t xml:space="preserve">2010. ‘Debating Islam in Austria, Germany and Switzerland: Ethnic Citizenship, Church-State Relations and Right-Wing Populism’, </w:t>
            </w:r>
            <w:r w:rsidR="00B30353" w:rsidRPr="007A2483">
              <w:rPr>
                <w:rFonts w:ascii="Dahrendorf Light" w:hAnsi="Dahrendorf Light"/>
                <w:i/>
                <w:sz w:val="21"/>
                <w:szCs w:val="21"/>
                <w:lang w:val="en-US"/>
              </w:rPr>
              <w:t>West European Politics</w:t>
            </w:r>
            <w:r w:rsidRPr="007A2483">
              <w:rPr>
                <w:rFonts w:ascii="Dahrendorf Light" w:hAnsi="Dahrendorf Light"/>
                <w:sz w:val="21"/>
                <w:szCs w:val="21"/>
                <w:lang w:val="en-US"/>
              </w:rPr>
              <w:t xml:space="preserve"> 33(2)</w:t>
            </w:r>
            <w:r w:rsidR="00DB31FD">
              <w:rPr>
                <w:rFonts w:ascii="Dahrendorf Light" w:hAnsi="Dahrendorf Light"/>
                <w:sz w:val="21"/>
                <w:szCs w:val="21"/>
                <w:lang w:val="en-US"/>
              </w:rPr>
              <w:t>:</w:t>
            </w:r>
            <w:r w:rsidRPr="007A2483">
              <w:rPr>
                <w:rFonts w:ascii="Dahrendorf Light" w:hAnsi="Dahrendorf Light"/>
                <w:sz w:val="21"/>
                <w:szCs w:val="21"/>
                <w:lang w:val="en-US"/>
              </w:rPr>
              <w:t xml:space="preserve"> 171-190.</w:t>
            </w:r>
          </w:p>
          <w:p w:rsidR="00B30353" w:rsidRPr="007A2483" w:rsidRDefault="00C15D05" w:rsidP="009674B7">
            <w:pPr>
              <w:spacing w:after="120" w:line="276" w:lineRule="auto"/>
              <w:ind w:left="426" w:hanging="426"/>
              <w:rPr>
                <w:rFonts w:ascii="Dahrendorf Light" w:hAnsi="Dahrendorf Light"/>
                <w:sz w:val="21"/>
                <w:szCs w:val="21"/>
                <w:lang w:val="en-US"/>
              </w:rPr>
            </w:pPr>
            <w:r w:rsidRPr="007A2483">
              <w:rPr>
                <w:rFonts w:ascii="Dahrendorf Light" w:hAnsi="Dahrendorf Light"/>
                <w:sz w:val="21"/>
                <w:szCs w:val="21"/>
                <w:lang w:val="en-US"/>
              </w:rPr>
              <w:t xml:space="preserve">Hutter, Swen and Marco Giugni. </w:t>
            </w:r>
            <w:r w:rsidR="00B30353" w:rsidRPr="007A2483">
              <w:rPr>
                <w:rFonts w:ascii="Dahrendorf Light" w:hAnsi="Dahrendorf Light"/>
                <w:sz w:val="21"/>
                <w:szCs w:val="21"/>
                <w:lang w:val="en-US"/>
              </w:rPr>
              <w:t xml:space="preserve">2009. ‘Protest Politics in a Changing Political Context: Switzerland, 1975-2005’, </w:t>
            </w:r>
            <w:r w:rsidR="00B30353" w:rsidRPr="007A2483">
              <w:rPr>
                <w:rFonts w:ascii="Dahrendorf Light" w:hAnsi="Dahrendorf Light"/>
                <w:i/>
                <w:sz w:val="21"/>
                <w:szCs w:val="21"/>
                <w:lang w:val="en-US"/>
              </w:rPr>
              <w:t>Swiss Political Science Review</w:t>
            </w:r>
            <w:r w:rsidRPr="007A2483">
              <w:rPr>
                <w:rFonts w:ascii="Dahrendorf Light" w:hAnsi="Dahrendorf Light"/>
                <w:sz w:val="21"/>
                <w:szCs w:val="21"/>
                <w:lang w:val="en-US"/>
              </w:rPr>
              <w:t xml:space="preserve"> 15(3)</w:t>
            </w:r>
            <w:r w:rsidR="00DB31FD">
              <w:rPr>
                <w:rFonts w:ascii="Dahrendorf Light" w:hAnsi="Dahrendorf Light"/>
                <w:sz w:val="21"/>
                <w:szCs w:val="21"/>
                <w:lang w:val="en-US"/>
              </w:rPr>
              <w:t>:</w:t>
            </w:r>
            <w:r w:rsidRPr="007A2483">
              <w:rPr>
                <w:rFonts w:ascii="Dahrendorf Light" w:hAnsi="Dahrendorf Light"/>
                <w:sz w:val="21"/>
                <w:szCs w:val="21"/>
                <w:lang w:val="en-US"/>
              </w:rPr>
              <w:t xml:space="preserve"> 427-461.</w:t>
            </w:r>
          </w:p>
          <w:p w:rsidR="008A317C" w:rsidRPr="007A2483" w:rsidRDefault="00C15D05" w:rsidP="009674B7">
            <w:pPr>
              <w:spacing w:after="120" w:line="276" w:lineRule="auto"/>
              <w:ind w:left="426" w:hanging="426"/>
              <w:rPr>
                <w:rFonts w:ascii="Dahrendorf Light" w:hAnsi="Dahrendorf Light"/>
                <w:sz w:val="21"/>
                <w:szCs w:val="21"/>
                <w:lang w:val="de-DE"/>
              </w:rPr>
            </w:pPr>
            <w:r w:rsidRPr="007A2483">
              <w:rPr>
                <w:rFonts w:ascii="Dahrendorf Light" w:hAnsi="Dahrendorf Light"/>
                <w:sz w:val="21"/>
                <w:szCs w:val="21"/>
                <w:lang w:val="de-DE"/>
              </w:rPr>
              <w:t xml:space="preserve">Dolezal, Martin, Marc Helbling und Swen Hutter. </w:t>
            </w:r>
            <w:r w:rsidR="00B30353" w:rsidRPr="007A2483">
              <w:rPr>
                <w:rFonts w:ascii="Dahrendorf Light" w:hAnsi="Dahrendorf Light"/>
                <w:sz w:val="21"/>
                <w:szCs w:val="21"/>
                <w:lang w:val="de-DE"/>
              </w:rPr>
              <w:t xml:space="preserve">2008. ‚Zwischen Gipfelkreuz und Halbmond. Die Auseinandersetzung um den Islam in Österreich und der Schweiz, 1998-2007‘, </w:t>
            </w:r>
            <w:r w:rsidR="00B30353" w:rsidRPr="007A2483">
              <w:rPr>
                <w:rFonts w:ascii="Dahrendorf Light" w:hAnsi="Dahrendorf Light"/>
                <w:i/>
                <w:sz w:val="21"/>
                <w:szCs w:val="21"/>
                <w:lang w:val="de-DE"/>
              </w:rPr>
              <w:t>Österreichische Zeitschrift für Politikwissenschaft</w:t>
            </w:r>
            <w:r w:rsidR="00B30353" w:rsidRPr="007A2483">
              <w:rPr>
                <w:rFonts w:ascii="Dahrendorf Light" w:hAnsi="Dahrendorf Light"/>
                <w:sz w:val="21"/>
                <w:szCs w:val="21"/>
                <w:lang w:val="de-DE"/>
              </w:rPr>
              <w:t xml:space="preserve"> 37(4)</w:t>
            </w:r>
            <w:r w:rsidR="00DB31FD">
              <w:rPr>
                <w:rFonts w:ascii="Dahrendorf Light" w:hAnsi="Dahrendorf Light"/>
                <w:sz w:val="21"/>
                <w:szCs w:val="21"/>
                <w:lang w:val="de-DE"/>
              </w:rPr>
              <w:t>:</w:t>
            </w:r>
            <w:r w:rsidR="00B30353" w:rsidRPr="007A2483">
              <w:rPr>
                <w:rFonts w:ascii="Dahrendorf Light" w:hAnsi="Dahrendorf Light"/>
                <w:sz w:val="21"/>
                <w:szCs w:val="21"/>
                <w:lang w:val="de-DE"/>
              </w:rPr>
              <w:t xml:space="preserve"> 401-417.</w:t>
            </w:r>
          </w:p>
          <w:p w:rsidR="0095649E" w:rsidRPr="007A2483" w:rsidRDefault="00C15D05" w:rsidP="00FE4725">
            <w:pPr>
              <w:spacing w:after="240" w:line="276" w:lineRule="auto"/>
              <w:ind w:left="425" w:hanging="425"/>
              <w:rPr>
                <w:rFonts w:ascii="Dahrendorf Light" w:hAnsi="Dahrendorf Light"/>
                <w:sz w:val="21"/>
                <w:szCs w:val="21"/>
                <w:lang w:val="de-DE"/>
              </w:rPr>
            </w:pPr>
            <w:r w:rsidRPr="007A2483">
              <w:rPr>
                <w:rFonts w:ascii="Dahrendorf Light" w:hAnsi="Dahrendorf Light"/>
                <w:sz w:val="21"/>
                <w:szCs w:val="21"/>
                <w:lang w:val="de-DE"/>
              </w:rPr>
              <w:t xml:space="preserve">Dolezal, Martin und Swen Hutter. </w:t>
            </w:r>
            <w:r w:rsidR="00B30353" w:rsidRPr="007A2483">
              <w:rPr>
                <w:rFonts w:ascii="Dahrendorf Light" w:hAnsi="Dahrendorf Light"/>
                <w:sz w:val="21"/>
                <w:szCs w:val="21"/>
                <w:lang w:val="de-DE"/>
              </w:rPr>
              <w:t xml:space="preserve">2007. ‚Konsensdemokratie unter Druck? Politischer Protest in Österreich, 1975-2005‘, </w:t>
            </w:r>
            <w:r w:rsidR="00B30353" w:rsidRPr="007A2483">
              <w:rPr>
                <w:rFonts w:ascii="Dahrendorf Light" w:hAnsi="Dahrendorf Light"/>
                <w:i/>
                <w:sz w:val="21"/>
                <w:szCs w:val="21"/>
                <w:lang w:val="de-DE"/>
              </w:rPr>
              <w:t xml:space="preserve">Österreichische Zeitschrift für Politikwissenschaft </w:t>
            </w:r>
            <w:r w:rsidR="00B30353" w:rsidRPr="007A2483">
              <w:rPr>
                <w:rFonts w:ascii="Dahrendorf Light" w:hAnsi="Dahrendorf Light"/>
                <w:sz w:val="21"/>
                <w:szCs w:val="21"/>
                <w:lang w:val="de-DE"/>
              </w:rPr>
              <w:t>36(3)</w:t>
            </w:r>
            <w:r w:rsidR="00DB31FD">
              <w:rPr>
                <w:rFonts w:ascii="Dahrendorf Light" w:hAnsi="Dahrendorf Light"/>
                <w:sz w:val="21"/>
                <w:szCs w:val="21"/>
                <w:lang w:val="de-DE"/>
              </w:rPr>
              <w:t xml:space="preserve">: </w:t>
            </w:r>
            <w:r w:rsidR="008A317C" w:rsidRPr="007A2483">
              <w:rPr>
                <w:rFonts w:ascii="Dahrendorf Light" w:hAnsi="Dahrendorf Light"/>
                <w:sz w:val="21"/>
                <w:szCs w:val="21"/>
                <w:lang w:val="de-DE"/>
              </w:rPr>
              <w:t>337-352.</w:t>
            </w:r>
          </w:p>
        </w:tc>
      </w:tr>
      <w:tr w:rsidR="0091607D" w:rsidRPr="00841142" w:rsidTr="37BA2C97">
        <w:tc>
          <w:tcPr>
            <w:tcW w:w="9072" w:type="dxa"/>
          </w:tcPr>
          <w:p w:rsidR="0091607D" w:rsidRPr="007A2483" w:rsidRDefault="00A219B9" w:rsidP="00C23F16">
            <w:pPr>
              <w:keepNext/>
              <w:pBdr>
                <w:bottom w:val="single" w:sz="4" w:space="1" w:color="auto"/>
              </w:pBdr>
              <w:tabs>
                <w:tab w:val="center" w:pos="4536"/>
              </w:tabs>
              <w:spacing w:before="240" w:after="120" w:line="276" w:lineRule="auto"/>
              <w:jc w:val="both"/>
              <w:rPr>
                <w:rFonts w:ascii="Dahrendorf Light" w:hAnsi="Dahrendorf Light"/>
                <w:b/>
                <w:bCs/>
                <w:smallCaps/>
                <w:lang w:val="en-US"/>
              </w:rPr>
            </w:pPr>
            <w:r w:rsidRPr="007A2483">
              <w:rPr>
                <w:rFonts w:ascii="Dahrendorf Light" w:hAnsi="Dahrendorf Light"/>
                <w:b/>
                <w:bCs/>
                <w:smallCaps/>
                <w:lang w:val="en-US"/>
              </w:rPr>
              <w:lastRenderedPageBreak/>
              <w:t>Contributions to Edited Volumes</w:t>
            </w:r>
            <w:r w:rsidR="0091607D" w:rsidRPr="007A2483">
              <w:rPr>
                <w:rFonts w:ascii="Dahrendorf Light" w:hAnsi="Dahrendorf Light"/>
                <w:b/>
                <w:bCs/>
                <w:smallCaps/>
                <w:lang w:val="en-US"/>
              </w:rPr>
              <w:t xml:space="preserve"> (</w:t>
            </w:r>
            <w:r w:rsidRPr="007A2483">
              <w:rPr>
                <w:rFonts w:ascii="Dahrendorf Light" w:hAnsi="Dahrendorf Light"/>
                <w:b/>
                <w:bCs/>
                <w:smallCaps/>
                <w:lang w:val="en-US"/>
              </w:rPr>
              <w:t>* P</w:t>
            </w:r>
            <w:r w:rsidR="0091607D" w:rsidRPr="007A2483">
              <w:rPr>
                <w:rFonts w:ascii="Dahrendorf Light" w:hAnsi="Dahrendorf Light"/>
                <w:b/>
                <w:bCs/>
                <w:smallCaps/>
                <w:lang w:val="en-US"/>
              </w:rPr>
              <w:t>eer-reviewed)</w:t>
            </w:r>
          </w:p>
        </w:tc>
      </w:tr>
      <w:tr w:rsidR="0091607D" w:rsidRPr="00841142" w:rsidTr="37BA2C97">
        <w:tc>
          <w:tcPr>
            <w:tcW w:w="9072" w:type="dxa"/>
          </w:tcPr>
          <w:p w:rsidR="004A71BF" w:rsidRPr="000F5C84" w:rsidRDefault="004A71BF" w:rsidP="37BA2C97">
            <w:pPr>
              <w:spacing w:before="120" w:after="120" w:line="276" w:lineRule="auto"/>
              <w:ind w:left="357" w:hanging="357"/>
              <w:rPr>
                <w:rFonts w:ascii="Dahrendorf Light" w:hAnsi="Dahrendorf Light"/>
                <w:sz w:val="21"/>
                <w:szCs w:val="21"/>
                <w:lang w:val="en-US"/>
              </w:rPr>
            </w:pPr>
            <w:r>
              <w:rPr>
                <w:rFonts w:ascii="Dahrendorf Light" w:hAnsi="Dahrendorf Light"/>
                <w:sz w:val="21"/>
                <w:szCs w:val="21"/>
                <w:lang w:val="en-US"/>
              </w:rPr>
              <w:t xml:space="preserve">Hutter, Swen und Manès Weisskircher. 2024. </w:t>
            </w:r>
            <w:proofErr w:type="spellStart"/>
            <w:r w:rsidRPr="004A71BF">
              <w:rPr>
                <w:rFonts w:ascii="Dahrendorf Light" w:hAnsi="Dahrendorf Light"/>
                <w:sz w:val="21"/>
                <w:szCs w:val="21"/>
                <w:lang w:val="en-US"/>
              </w:rPr>
              <w:t>Soziale</w:t>
            </w:r>
            <w:proofErr w:type="spellEnd"/>
            <w:r w:rsidRPr="004A71BF">
              <w:rPr>
                <w:rFonts w:ascii="Dahrendorf Light" w:hAnsi="Dahrendorf Light"/>
                <w:sz w:val="21"/>
                <w:szCs w:val="21"/>
                <w:lang w:val="en-US"/>
              </w:rPr>
              <w:t xml:space="preserve"> </w:t>
            </w:r>
            <w:proofErr w:type="spellStart"/>
            <w:r w:rsidRPr="004A71BF">
              <w:rPr>
                <w:rFonts w:ascii="Dahrendorf Light" w:hAnsi="Dahrendorf Light"/>
                <w:sz w:val="21"/>
                <w:szCs w:val="21"/>
                <w:lang w:val="en-US"/>
              </w:rPr>
              <w:t>Bewegungen</w:t>
            </w:r>
            <w:proofErr w:type="spellEnd"/>
            <w:r w:rsidRPr="004A71BF">
              <w:rPr>
                <w:rFonts w:ascii="Dahrendorf Light" w:hAnsi="Dahrendorf Light"/>
                <w:sz w:val="21"/>
                <w:szCs w:val="21"/>
                <w:lang w:val="en-US"/>
              </w:rPr>
              <w:t xml:space="preserve">: Die </w:t>
            </w:r>
            <w:proofErr w:type="spellStart"/>
            <w:r w:rsidRPr="004A71BF">
              <w:rPr>
                <w:rFonts w:ascii="Dahrendorf Light" w:hAnsi="Dahrendorf Light"/>
                <w:sz w:val="21"/>
                <w:szCs w:val="21"/>
                <w:lang w:val="en-US"/>
              </w:rPr>
              <w:t>Politisierung</w:t>
            </w:r>
            <w:proofErr w:type="spellEnd"/>
            <w:r w:rsidRPr="004A71BF">
              <w:rPr>
                <w:rFonts w:ascii="Dahrendorf Light" w:hAnsi="Dahrendorf Light"/>
                <w:sz w:val="21"/>
                <w:szCs w:val="21"/>
                <w:lang w:val="en-US"/>
              </w:rPr>
              <w:t xml:space="preserve"> der </w:t>
            </w:r>
            <w:proofErr w:type="spellStart"/>
            <w:r w:rsidRPr="004A71BF">
              <w:rPr>
                <w:rFonts w:ascii="Dahrendorf Light" w:hAnsi="Dahrendorf Light"/>
                <w:sz w:val="21"/>
                <w:szCs w:val="21"/>
                <w:lang w:val="en-US"/>
              </w:rPr>
              <w:t>Zivilgesellschaft</w:t>
            </w:r>
            <w:proofErr w:type="spellEnd"/>
            <w:r w:rsidRPr="004A71BF">
              <w:rPr>
                <w:rFonts w:ascii="Dahrendorf Light" w:hAnsi="Dahrendorf Light"/>
                <w:sz w:val="21"/>
                <w:szCs w:val="21"/>
                <w:lang w:val="en-US"/>
              </w:rPr>
              <w:t xml:space="preserve"> </w:t>
            </w:r>
            <w:proofErr w:type="spellStart"/>
            <w:r w:rsidRPr="004A71BF">
              <w:rPr>
                <w:rFonts w:ascii="Dahrendorf Light" w:hAnsi="Dahrendorf Light"/>
                <w:sz w:val="21"/>
                <w:szCs w:val="21"/>
                <w:lang w:val="en-US"/>
              </w:rPr>
              <w:t>im</w:t>
            </w:r>
            <w:proofErr w:type="spellEnd"/>
            <w:r w:rsidRPr="004A71BF">
              <w:rPr>
                <w:rFonts w:ascii="Dahrendorf Light" w:hAnsi="Dahrendorf Light"/>
                <w:sz w:val="21"/>
                <w:szCs w:val="21"/>
                <w:lang w:val="en-US"/>
              </w:rPr>
              <w:t xml:space="preserve"> </w:t>
            </w:r>
            <w:proofErr w:type="spellStart"/>
            <w:r w:rsidRPr="004A71BF">
              <w:rPr>
                <w:rFonts w:ascii="Dahrendorf Light" w:hAnsi="Dahrendorf Light"/>
                <w:sz w:val="21"/>
                <w:szCs w:val="21"/>
                <w:lang w:val="en-US"/>
              </w:rPr>
              <w:t>Kontext</w:t>
            </w:r>
            <w:proofErr w:type="spellEnd"/>
            <w:r w:rsidRPr="004A71BF">
              <w:rPr>
                <w:rFonts w:ascii="Dahrendorf Light" w:hAnsi="Dahrendorf Light"/>
                <w:sz w:val="21"/>
                <w:szCs w:val="21"/>
                <w:lang w:val="en-US"/>
              </w:rPr>
              <w:t xml:space="preserve"> </w:t>
            </w:r>
            <w:proofErr w:type="spellStart"/>
            <w:r w:rsidRPr="004A71BF">
              <w:rPr>
                <w:rFonts w:ascii="Dahrendorf Light" w:hAnsi="Dahrendorf Light"/>
                <w:sz w:val="21"/>
                <w:szCs w:val="21"/>
                <w:lang w:val="en-US"/>
              </w:rPr>
              <w:t>neuer</w:t>
            </w:r>
            <w:proofErr w:type="spellEnd"/>
            <w:r w:rsidRPr="004A71BF">
              <w:rPr>
                <w:rFonts w:ascii="Dahrendorf Light" w:hAnsi="Dahrendorf Light"/>
                <w:sz w:val="21"/>
                <w:szCs w:val="21"/>
                <w:lang w:val="en-US"/>
              </w:rPr>
              <w:t xml:space="preserve"> </w:t>
            </w:r>
            <w:proofErr w:type="spellStart"/>
            <w:r w:rsidRPr="004A71BF">
              <w:rPr>
                <w:rFonts w:ascii="Dahrendorf Light" w:hAnsi="Dahrendorf Light"/>
                <w:sz w:val="21"/>
                <w:szCs w:val="21"/>
                <w:lang w:val="en-US"/>
              </w:rPr>
              <w:t>gesellschaftlicher</w:t>
            </w:r>
            <w:proofErr w:type="spellEnd"/>
            <w:r w:rsidRPr="004A71BF">
              <w:rPr>
                <w:rFonts w:ascii="Dahrendorf Light" w:hAnsi="Dahrendorf Light"/>
                <w:sz w:val="21"/>
                <w:szCs w:val="21"/>
                <w:lang w:val="en-US"/>
              </w:rPr>
              <w:t xml:space="preserve"> </w:t>
            </w:r>
            <w:proofErr w:type="spellStart"/>
            <w:r w:rsidRPr="004A71BF">
              <w:rPr>
                <w:rFonts w:ascii="Dahrendorf Light" w:hAnsi="Dahrendorf Light"/>
                <w:sz w:val="21"/>
                <w:szCs w:val="21"/>
                <w:lang w:val="en-US"/>
              </w:rPr>
              <w:t>Konfliktlinien</w:t>
            </w:r>
            <w:proofErr w:type="spellEnd"/>
            <w:r>
              <w:rPr>
                <w:rFonts w:ascii="Dahrendorf Light" w:hAnsi="Dahrendorf Light"/>
                <w:sz w:val="21"/>
                <w:szCs w:val="21"/>
                <w:lang w:val="en-US"/>
              </w:rPr>
              <w:t xml:space="preserve">. In: Gille, Christoph, Andrea Walter, Hartmut </w:t>
            </w:r>
            <w:proofErr w:type="spellStart"/>
            <w:r>
              <w:rPr>
                <w:rFonts w:ascii="Dahrendorf Light" w:hAnsi="Dahrendorf Light"/>
                <w:sz w:val="21"/>
                <w:szCs w:val="21"/>
                <w:lang w:val="en-US"/>
              </w:rPr>
              <w:t>Brombach</w:t>
            </w:r>
            <w:proofErr w:type="spellEnd"/>
            <w:r>
              <w:rPr>
                <w:rFonts w:ascii="Dahrendorf Light" w:hAnsi="Dahrendorf Light"/>
                <w:sz w:val="21"/>
                <w:szCs w:val="21"/>
                <w:lang w:val="en-US"/>
              </w:rPr>
              <w:t>, Benjamin Haas und Nicole Vetter (</w:t>
            </w:r>
            <w:proofErr w:type="spellStart"/>
            <w:r>
              <w:rPr>
                <w:rFonts w:ascii="Dahrendorf Light" w:hAnsi="Dahrendorf Light"/>
                <w:sz w:val="21"/>
                <w:szCs w:val="21"/>
                <w:lang w:val="en-US"/>
              </w:rPr>
              <w:t>Hrsg</w:t>
            </w:r>
            <w:proofErr w:type="spellEnd"/>
            <w:r>
              <w:rPr>
                <w:rFonts w:ascii="Dahrendorf Light" w:hAnsi="Dahrendorf Light"/>
                <w:sz w:val="21"/>
                <w:szCs w:val="21"/>
                <w:lang w:val="en-US"/>
              </w:rPr>
              <w:t xml:space="preserve">.). </w:t>
            </w:r>
            <w:r w:rsidR="000F5C84" w:rsidRPr="000F5C84">
              <w:rPr>
                <w:rFonts w:ascii="Dahrendorf Light" w:hAnsi="Dahrendorf Light"/>
                <w:i/>
                <w:sz w:val="21"/>
                <w:szCs w:val="21"/>
                <w:lang w:val="en-US"/>
              </w:rPr>
              <w:t>Handbuch</w:t>
            </w:r>
            <w:r w:rsidR="000F5C84">
              <w:rPr>
                <w:rFonts w:ascii="Dahrendorf Light" w:hAnsi="Dahrendorf Light"/>
                <w:sz w:val="21"/>
                <w:szCs w:val="21"/>
                <w:lang w:val="en-US"/>
              </w:rPr>
              <w:t xml:space="preserve"> </w:t>
            </w:r>
            <w:r w:rsidRPr="004A71BF">
              <w:rPr>
                <w:rFonts w:ascii="Dahrendorf Light" w:hAnsi="Dahrendorf Light"/>
                <w:i/>
                <w:sz w:val="21"/>
                <w:szCs w:val="21"/>
                <w:lang w:val="en-US"/>
              </w:rPr>
              <w:t>Zivilgesellschaftliches Engagement und Freiwilligendienste</w:t>
            </w:r>
            <w:r w:rsidR="000F5C84">
              <w:rPr>
                <w:rFonts w:ascii="Dahrendorf Light" w:hAnsi="Dahrendorf Light"/>
                <w:i/>
                <w:sz w:val="21"/>
                <w:szCs w:val="21"/>
                <w:lang w:val="en-US"/>
              </w:rPr>
              <w:t xml:space="preserve">. </w:t>
            </w:r>
            <w:r w:rsidR="000F5C84">
              <w:rPr>
                <w:rFonts w:ascii="Dahrendorf Light" w:hAnsi="Dahrendorf Light"/>
                <w:sz w:val="21"/>
                <w:szCs w:val="21"/>
                <w:lang w:val="en-US"/>
              </w:rPr>
              <w:t>Nomos: Baden-Baden: 107-120.</w:t>
            </w:r>
          </w:p>
          <w:p w:rsidR="00F46F8C" w:rsidRDefault="00F46F8C" w:rsidP="37BA2C97">
            <w:pPr>
              <w:spacing w:before="120" w:after="120" w:line="276" w:lineRule="auto"/>
              <w:ind w:left="357" w:hanging="357"/>
              <w:rPr>
                <w:rFonts w:ascii="Dahrendorf Light" w:hAnsi="Dahrendorf Light"/>
                <w:sz w:val="21"/>
                <w:szCs w:val="21"/>
                <w:lang w:val="en-US"/>
              </w:rPr>
            </w:pPr>
            <w:r w:rsidRPr="00F46F8C">
              <w:rPr>
                <w:rFonts w:ascii="Dahrendorf Light" w:hAnsi="Dahrendorf Light"/>
                <w:sz w:val="21"/>
                <w:szCs w:val="21"/>
                <w:lang w:val="en-US"/>
              </w:rPr>
              <w:t>Borbáth, E</w:t>
            </w:r>
            <w:r>
              <w:rPr>
                <w:rFonts w:ascii="Dahrendorf Light" w:hAnsi="Dahrendorf Light"/>
                <w:sz w:val="21"/>
                <w:szCs w:val="21"/>
                <w:lang w:val="en-US"/>
              </w:rPr>
              <w:t>ndre und Swen</w:t>
            </w:r>
            <w:r w:rsidRPr="00F46F8C">
              <w:rPr>
                <w:rFonts w:ascii="Dahrendorf Light" w:hAnsi="Dahrendorf Light"/>
                <w:sz w:val="21"/>
                <w:szCs w:val="21"/>
                <w:lang w:val="en-US"/>
              </w:rPr>
              <w:t xml:space="preserve"> Hutter</w:t>
            </w:r>
            <w:r>
              <w:rPr>
                <w:rFonts w:ascii="Dahrendorf Light" w:hAnsi="Dahrendorf Light"/>
                <w:sz w:val="21"/>
                <w:szCs w:val="21"/>
                <w:lang w:val="en-US"/>
              </w:rPr>
              <w:t xml:space="preserve">. </w:t>
            </w:r>
            <w:r w:rsidRPr="00F46F8C">
              <w:rPr>
                <w:rFonts w:ascii="Dahrendorf Light" w:hAnsi="Dahrendorf Light"/>
                <w:sz w:val="21"/>
                <w:szCs w:val="21"/>
                <w:lang w:val="en-US"/>
              </w:rPr>
              <w:t xml:space="preserve">2024. </w:t>
            </w:r>
            <w:proofErr w:type="spellStart"/>
            <w:r w:rsidRPr="00F46F8C">
              <w:rPr>
                <w:rFonts w:ascii="Dahrendorf Light" w:hAnsi="Dahrendorf Light"/>
                <w:sz w:val="21"/>
                <w:szCs w:val="21"/>
                <w:lang w:val="en-US"/>
              </w:rPr>
              <w:t>Risikokonflikte</w:t>
            </w:r>
            <w:proofErr w:type="spellEnd"/>
            <w:r w:rsidRPr="00F46F8C">
              <w:rPr>
                <w:rFonts w:ascii="Dahrendorf Light" w:hAnsi="Dahrendorf Light"/>
                <w:sz w:val="21"/>
                <w:szCs w:val="21"/>
                <w:lang w:val="en-US"/>
              </w:rPr>
              <w:t xml:space="preserve"> und die </w:t>
            </w:r>
            <w:proofErr w:type="spellStart"/>
            <w:r w:rsidRPr="00F46F8C">
              <w:rPr>
                <w:rFonts w:ascii="Dahrendorf Light" w:hAnsi="Dahrendorf Light"/>
                <w:sz w:val="21"/>
                <w:szCs w:val="21"/>
                <w:lang w:val="en-US"/>
              </w:rPr>
              <w:t>Restrukturierung</w:t>
            </w:r>
            <w:proofErr w:type="spellEnd"/>
            <w:r w:rsidRPr="00F46F8C">
              <w:rPr>
                <w:rFonts w:ascii="Dahrendorf Light" w:hAnsi="Dahrendorf Light"/>
                <w:sz w:val="21"/>
                <w:szCs w:val="21"/>
                <w:lang w:val="en-US"/>
              </w:rPr>
              <w:t xml:space="preserve"> des </w:t>
            </w:r>
            <w:proofErr w:type="spellStart"/>
            <w:r w:rsidRPr="00F46F8C">
              <w:rPr>
                <w:rFonts w:ascii="Dahrendorf Light" w:hAnsi="Dahrendorf Light"/>
                <w:sz w:val="21"/>
                <w:szCs w:val="21"/>
                <w:lang w:val="en-US"/>
              </w:rPr>
              <w:t>Parteienwettbewerbs</w:t>
            </w:r>
            <w:proofErr w:type="spellEnd"/>
            <w:r w:rsidRPr="00F46F8C">
              <w:rPr>
                <w:rFonts w:ascii="Dahrendorf Light" w:hAnsi="Dahrendorf Light"/>
                <w:sz w:val="21"/>
                <w:szCs w:val="21"/>
                <w:lang w:val="en-US"/>
              </w:rPr>
              <w:t>. In: Schoen, H</w:t>
            </w:r>
            <w:r>
              <w:rPr>
                <w:rFonts w:ascii="Dahrendorf Light" w:hAnsi="Dahrendorf Light"/>
                <w:sz w:val="21"/>
                <w:szCs w:val="21"/>
                <w:lang w:val="en-US"/>
              </w:rPr>
              <w:t>arald und Bernhard</w:t>
            </w:r>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Weßels</w:t>
            </w:r>
            <w:proofErr w:type="spellEnd"/>
            <w:r>
              <w:rPr>
                <w:rFonts w:ascii="Dahrendorf Light" w:hAnsi="Dahrendorf Light"/>
                <w:sz w:val="21"/>
                <w:szCs w:val="21"/>
                <w:lang w:val="en-US"/>
              </w:rPr>
              <w:t xml:space="preserve"> </w:t>
            </w:r>
            <w:r w:rsidRPr="00F46F8C">
              <w:rPr>
                <w:rFonts w:ascii="Dahrendorf Light" w:hAnsi="Dahrendorf Light"/>
                <w:sz w:val="21"/>
                <w:szCs w:val="21"/>
                <w:lang w:val="en-US"/>
              </w:rPr>
              <w:t>(</w:t>
            </w:r>
            <w:proofErr w:type="spellStart"/>
            <w:r>
              <w:rPr>
                <w:rFonts w:ascii="Dahrendorf Light" w:hAnsi="Dahrendorf Light"/>
                <w:sz w:val="21"/>
                <w:szCs w:val="21"/>
                <w:lang w:val="en-US"/>
              </w:rPr>
              <w:t>Hrsg</w:t>
            </w:r>
            <w:proofErr w:type="spellEnd"/>
            <w:r>
              <w:rPr>
                <w:rFonts w:ascii="Dahrendorf Light" w:hAnsi="Dahrendorf Light"/>
                <w:sz w:val="21"/>
                <w:szCs w:val="21"/>
                <w:lang w:val="en-US"/>
              </w:rPr>
              <w:t>.</w:t>
            </w:r>
            <w:r w:rsidRPr="00F46F8C">
              <w:rPr>
                <w:rFonts w:ascii="Dahrendorf Light" w:hAnsi="Dahrendorf Light"/>
                <w:sz w:val="21"/>
                <w:szCs w:val="21"/>
                <w:lang w:val="en-US"/>
              </w:rPr>
              <w:t>)</w:t>
            </w:r>
            <w:r>
              <w:rPr>
                <w:rFonts w:ascii="Dahrendorf Light" w:hAnsi="Dahrendorf Light"/>
                <w:sz w:val="21"/>
                <w:szCs w:val="21"/>
                <w:lang w:val="en-US"/>
              </w:rPr>
              <w:t>.</w:t>
            </w:r>
            <w:r w:rsidRPr="00F46F8C">
              <w:rPr>
                <w:rFonts w:ascii="Dahrendorf Light" w:hAnsi="Dahrendorf Light"/>
                <w:sz w:val="21"/>
                <w:szCs w:val="21"/>
                <w:lang w:val="en-US"/>
              </w:rPr>
              <w:t xml:space="preserve"> </w:t>
            </w:r>
            <w:proofErr w:type="spellStart"/>
            <w:r w:rsidRPr="00F46F8C">
              <w:rPr>
                <w:rFonts w:ascii="Dahrendorf Light" w:hAnsi="Dahrendorf Light"/>
                <w:i/>
                <w:sz w:val="21"/>
                <w:szCs w:val="21"/>
                <w:lang w:val="en-US"/>
              </w:rPr>
              <w:t>Wahlen</w:t>
            </w:r>
            <w:proofErr w:type="spellEnd"/>
            <w:r w:rsidRPr="00F46F8C">
              <w:rPr>
                <w:rFonts w:ascii="Dahrendorf Light" w:hAnsi="Dahrendorf Light"/>
                <w:i/>
                <w:sz w:val="21"/>
                <w:szCs w:val="21"/>
                <w:lang w:val="en-US"/>
              </w:rPr>
              <w:t xml:space="preserve"> und </w:t>
            </w:r>
            <w:proofErr w:type="spellStart"/>
            <w:r w:rsidRPr="00F46F8C">
              <w:rPr>
                <w:rFonts w:ascii="Dahrendorf Light" w:hAnsi="Dahrendorf Light"/>
                <w:i/>
                <w:sz w:val="21"/>
                <w:szCs w:val="21"/>
                <w:lang w:val="en-US"/>
              </w:rPr>
              <w:t>Wähler</w:t>
            </w:r>
            <w:proofErr w:type="spellEnd"/>
            <w:r w:rsidRPr="00F46F8C">
              <w:rPr>
                <w:rFonts w:ascii="Dahrendorf Light" w:hAnsi="Dahrendorf Light"/>
                <w:sz w:val="21"/>
                <w:szCs w:val="21"/>
                <w:lang w:val="en-US"/>
              </w:rPr>
              <w:t>. Springer VS, Wiesbaden. https://doi.org/10.1007/978-3-658-42694-1_20</w:t>
            </w:r>
          </w:p>
          <w:p w:rsidR="002950D1" w:rsidRDefault="002950D1" w:rsidP="37BA2C97">
            <w:pPr>
              <w:spacing w:before="120" w:after="120" w:line="276" w:lineRule="auto"/>
              <w:ind w:left="357" w:hanging="357"/>
              <w:rPr>
                <w:rFonts w:ascii="Dahrendorf Light" w:hAnsi="Dahrendorf Light"/>
                <w:sz w:val="21"/>
                <w:szCs w:val="21"/>
                <w:lang w:val="en-US"/>
              </w:rPr>
            </w:pPr>
            <w:r w:rsidRPr="002950D1">
              <w:rPr>
                <w:rFonts w:ascii="Dahrendorf Light" w:hAnsi="Dahrendorf Light"/>
                <w:sz w:val="21"/>
                <w:szCs w:val="21"/>
                <w:lang w:val="en-US"/>
              </w:rPr>
              <w:t>Hutter, Swen</w:t>
            </w:r>
            <w:r>
              <w:rPr>
                <w:rFonts w:ascii="Dahrendorf Light" w:hAnsi="Dahrendorf Light"/>
                <w:sz w:val="21"/>
                <w:szCs w:val="21"/>
                <w:lang w:val="en-US"/>
              </w:rPr>
              <w:t xml:space="preserve">, </w:t>
            </w:r>
            <w:r w:rsidRPr="002950D1">
              <w:rPr>
                <w:rFonts w:ascii="Dahrendorf Light" w:hAnsi="Dahrendorf Light"/>
                <w:sz w:val="21"/>
                <w:szCs w:val="21"/>
                <w:lang w:val="en-US"/>
              </w:rPr>
              <w:t>Kanol, Eylem</w:t>
            </w:r>
            <w:r>
              <w:rPr>
                <w:rFonts w:ascii="Dahrendorf Light" w:hAnsi="Dahrendorf Light"/>
                <w:sz w:val="21"/>
                <w:szCs w:val="21"/>
                <w:lang w:val="en-US"/>
              </w:rPr>
              <w:t xml:space="preserve">, </w:t>
            </w:r>
            <w:r w:rsidRPr="002950D1">
              <w:rPr>
                <w:rFonts w:ascii="Dahrendorf Light" w:hAnsi="Dahrendorf Light"/>
                <w:sz w:val="21"/>
                <w:szCs w:val="21"/>
                <w:lang w:val="en-US"/>
              </w:rPr>
              <w:t>Saldivia Gonzatti, Daniel</w:t>
            </w:r>
            <w:r>
              <w:rPr>
                <w:rFonts w:ascii="Dahrendorf Light" w:hAnsi="Dahrendorf Light"/>
                <w:sz w:val="21"/>
                <w:szCs w:val="21"/>
                <w:lang w:val="en-US"/>
              </w:rPr>
              <w:t xml:space="preserve">, </w:t>
            </w:r>
            <w:r w:rsidRPr="002950D1">
              <w:rPr>
                <w:rFonts w:ascii="Dahrendorf Light" w:hAnsi="Dahrendorf Light"/>
                <w:sz w:val="21"/>
                <w:szCs w:val="21"/>
                <w:lang w:val="en-US"/>
              </w:rPr>
              <w:t>Schürmann, Lennart</w:t>
            </w:r>
            <w:r>
              <w:rPr>
                <w:rFonts w:ascii="Dahrendorf Light" w:hAnsi="Dahrendorf Light"/>
                <w:sz w:val="21"/>
                <w:szCs w:val="21"/>
                <w:lang w:val="en-US"/>
              </w:rPr>
              <w:t xml:space="preserve">, </w:t>
            </w:r>
            <w:r w:rsidRPr="002950D1">
              <w:rPr>
                <w:rFonts w:ascii="Dahrendorf Light" w:hAnsi="Dahrendorf Light"/>
                <w:sz w:val="21"/>
                <w:szCs w:val="21"/>
                <w:lang w:val="en-US"/>
              </w:rPr>
              <w:t>Völker, Teresa</w:t>
            </w:r>
            <w:r>
              <w:rPr>
                <w:rFonts w:ascii="Dahrendorf Light" w:hAnsi="Dahrendorf Light"/>
                <w:sz w:val="21"/>
                <w:szCs w:val="21"/>
                <w:lang w:val="en-US"/>
              </w:rPr>
              <w:t xml:space="preserve">, und Ruud </w:t>
            </w:r>
            <w:r w:rsidRPr="002950D1">
              <w:rPr>
                <w:rFonts w:ascii="Dahrendorf Light" w:hAnsi="Dahrendorf Light"/>
                <w:sz w:val="21"/>
                <w:szCs w:val="21"/>
                <w:lang w:val="en-US"/>
              </w:rPr>
              <w:t>Koopmans</w:t>
            </w:r>
            <w:r>
              <w:rPr>
                <w:rFonts w:ascii="Dahrendorf Light" w:hAnsi="Dahrendorf Light"/>
                <w:sz w:val="21"/>
                <w:szCs w:val="21"/>
                <w:lang w:val="en-US"/>
              </w:rPr>
              <w:t xml:space="preserve">. 2023. </w:t>
            </w:r>
            <w:proofErr w:type="spellStart"/>
            <w:r w:rsidRPr="002950D1">
              <w:rPr>
                <w:rFonts w:ascii="Dahrendorf Light" w:hAnsi="Dahrendorf Light"/>
                <w:sz w:val="21"/>
                <w:szCs w:val="21"/>
                <w:lang w:val="en-US"/>
              </w:rPr>
              <w:t>Politischer</w:t>
            </w:r>
            <w:proofErr w:type="spellEnd"/>
            <w:r w:rsidRPr="002950D1">
              <w:rPr>
                <w:rFonts w:ascii="Dahrendorf Light" w:hAnsi="Dahrendorf Light"/>
                <w:sz w:val="21"/>
                <w:szCs w:val="21"/>
                <w:lang w:val="en-US"/>
              </w:rPr>
              <w:t xml:space="preserve"> Protest und </w:t>
            </w:r>
            <w:proofErr w:type="spellStart"/>
            <w:r w:rsidRPr="002950D1">
              <w:rPr>
                <w:rFonts w:ascii="Dahrendorf Light" w:hAnsi="Dahrendorf Light"/>
                <w:sz w:val="21"/>
                <w:szCs w:val="21"/>
                <w:lang w:val="en-US"/>
              </w:rPr>
              <w:t>Radikalisierung</w:t>
            </w:r>
            <w:proofErr w:type="spellEnd"/>
            <w:r w:rsidRPr="002950D1">
              <w:rPr>
                <w:rFonts w:ascii="Dahrendorf Light" w:hAnsi="Dahrendorf Light"/>
                <w:sz w:val="21"/>
                <w:szCs w:val="21"/>
                <w:lang w:val="en-US"/>
              </w:rPr>
              <w:t xml:space="preserve"> (WZB-ProtestMonitoring)</w:t>
            </w:r>
            <w:r>
              <w:rPr>
                <w:rFonts w:ascii="Dahrendorf Light" w:hAnsi="Dahrendorf Light"/>
                <w:sz w:val="21"/>
                <w:szCs w:val="21"/>
                <w:lang w:val="en-US"/>
              </w:rPr>
              <w:t>, in:</w:t>
            </w:r>
            <w:r w:rsidRPr="002950D1">
              <w:rPr>
                <w:rFonts w:ascii="Dahrendorf Light" w:hAnsi="Dahrendorf Light"/>
                <w:sz w:val="21"/>
                <w:szCs w:val="21"/>
                <w:lang w:val="en-US"/>
              </w:rPr>
              <w:t xml:space="preserve"> Uwe Kemmesies</w:t>
            </w:r>
            <w:r>
              <w:rPr>
                <w:rFonts w:ascii="Dahrendorf Light" w:hAnsi="Dahrendorf Light"/>
                <w:sz w:val="21"/>
                <w:szCs w:val="21"/>
                <w:lang w:val="en-US"/>
              </w:rPr>
              <w:t xml:space="preserve">, </w:t>
            </w:r>
            <w:r w:rsidRPr="002950D1">
              <w:rPr>
                <w:rFonts w:ascii="Dahrendorf Light" w:hAnsi="Dahrendorf Light"/>
                <w:sz w:val="21"/>
                <w:szCs w:val="21"/>
                <w:lang w:val="en-US"/>
              </w:rPr>
              <w:t>Peter Wetzels</w:t>
            </w:r>
            <w:r>
              <w:rPr>
                <w:rFonts w:ascii="Dahrendorf Light" w:hAnsi="Dahrendorf Light"/>
                <w:sz w:val="21"/>
                <w:szCs w:val="21"/>
                <w:lang w:val="en-US"/>
              </w:rPr>
              <w:t xml:space="preserve">, </w:t>
            </w:r>
            <w:r w:rsidRPr="002950D1">
              <w:rPr>
                <w:rFonts w:ascii="Dahrendorf Light" w:hAnsi="Dahrendorf Light"/>
                <w:sz w:val="21"/>
                <w:szCs w:val="21"/>
                <w:lang w:val="en-US"/>
              </w:rPr>
              <w:t>Beatrix Austin</w:t>
            </w:r>
            <w:r>
              <w:rPr>
                <w:rFonts w:ascii="Dahrendorf Light" w:hAnsi="Dahrendorf Light"/>
                <w:sz w:val="21"/>
                <w:szCs w:val="21"/>
                <w:lang w:val="en-US"/>
              </w:rPr>
              <w:t xml:space="preserve">, </w:t>
            </w:r>
            <w:r w:rsidRPr="002950D1">
              <w:rPr>
                <w:rFonts w:ascii="Dahrendorf Light" w:hAnsi="Dahrendorf Light"/>
                <w:sz w:val="21"/>
                <w:szCs w:val="21"/>
                <w:lang w:val="en-US"/>
              </w:rPr>
              <w:t>Christian Büscher</w:t>
            </w:r>
            <w:r>
              <w:rPr>
                <w:rFonts w:ascii="Dahrendorf Light" w:hAnsi="Dahrendorf Light"/>
                <w:sz w:val="21"/>
                <w:szCs w:val="21"/>
                <w:lang w:val="en-US"/>
              </w:rPr>
              <w:t xml:space="preserve">, </w:t>
            </w:r>
            <w:r w:rsidRPr="002950D1">
              <w:rPr>
                <w:rFonts w:ascii="Dahrendorf Light" w:hAnsi="Dahrendorf Light"/>
                <w:sz w:val="21"/>
                <w:szCs w:val="21"/>
                <w:lang w:val="en-US"/>
              </w:rPr>
              <w:t>Axel Dessecker</w:t>
            </w:r>
            <w:r>
              <w:rPr>
                <w:rFonts w:ascii="Dahrendorf Light" w:hAnsi="Dahrendorf Light"/>
                <w:sz w:val="21"/>
                <w:szCs w:val="21"/>
                <w:lang w:val="en-US"/>
              </w:rPr>
              <w:t xml:space="preserve">, </w:t>
            </w:r>
            <w:r w:rsidRPr="002950D1">
              <w:rPr>
                <w:rFonts w:ascii="Dahrendorf Light" w:hAnsi="Dahrendorf Light"/>
                <w:sz w:val="21"/>
                <w:szCs w:val="21"/>
                <w:lang w:val="en-US"/>
              </w:rPr>
              <w:t>Swen Hutter</w:t>
            </w:r>
            <w:r w:rsidR="00F46F8C">
              <w:rPr>
                <w:rFonts w:ascii="Dahrendorf Light" w:hAnsi="Dahrendorf Light"/>
                <w:sz w:val="21"/>
                <w:szCs w:val="21"/>
                <w:lang w:val="en-US"/>
              </w:rPr>
              <w:t xml:space="preserve"> und </w:t>
            </w:r>
            <w:r w:rsidRPr="002950D1">
              <w:rPr>
                <w:rFonts w:ascii="Dahrendorf Light" w:hAnsi="Dahrendorf Light"/>
                <w:sz w:val="21"/>
                <w:szCs w:val="21"/>
                <w:lang w:val="en-US"/>
              </w:rPr>
              <w:t>Diana Rieger (</w:t>
            </w:r>
            <w:proofErr w:type="spellStart"/>
            <w:r w:rsidRPr="002950D1">
              <w:rPr>
                <w:rFonts w:ascii="Dahrendorf Light" w:hAnsi="Dahrendorf Light"/>
                <w:sz w:val="21"/>
                <w:szCs w:val="21"/>
                <w:lang w:val="en-US"/>
              </w:rPr>
              <w:t>H</w:t>
            </w:r>
            <w:r w:rsidR="00F46F8C">
              <w:rPr>
                <w:rFonts w:ascii="Dahrendorf Light" w:hAnsi="Dahrendorf Light"/>
                <w:sz w:val="21"/>
                <w:szCs w:val="21"/>
                <w:lang w:val="en-US"/>
              </w:rPr>
              <w:t>rs</w:t>
            </w:r>
            <w:r w:rsidRPr="002950D1">
              <w:rPr>
                <w:rFonts w:ascii="Dahrendorf Light" w:hAnsi="Dahrendorf Light"/>
                <w:sz w:val="21"/>
                <w:szCs w:val="21"/>
                <w:lang w:val="en-US"/>
              </w:rPr>
              <w:t>g</w:t>
            </w:r>
            <w:proofErr w:type="spellEnd"/>
            <w:r w:rsidRPr="002950D1">
              <w:rPr>
                <w:rFonts w:ascii="Dahrendorf Light" w:hAnsi="Dahrendorf Light"/>
                <w:sz w:val="21"/>
                <w:szCs w:val="21"/>
                <w:lang w:val="en-US"/>
              </w:rPr>
              <w:t>.)</w:t>
            </w:r>
            <w:r w:rsidR="00F46F8C">
              <w:rPr>
                <w:rFonts w:ascii="Dahrendorf Light" w:hAnsi="Dahrendorf Light"/>
                <w:sz w:val="21"/>
                <w:szCs w:val="21"/>
                <w:lang w:val="en-US"/>
              </w:rPr>
              <w:t xml:space="preserve">. </w:t>
            </w:r>
            <w:r w:rsidRPr="002950D1">
              <w:rPr>
                <w:rFonts w:ascii="Dahrendorf Light" w:hAnsi="Dahrendorf Light"/>
                <w:sz w:val="21"/>
                <w:szCs w:val="21"/>
                <w:lang w:val="en-US"/>
              </w:rPr>
              <w:t>MOTRA-Monitor 2022. Wiesbaden</w:t>
            </w:r>
            <w:r>
              <w:rPr>
                <w:rFonts w:ascii="Dahrendorf Light" w:hAnsi="Dahrendorf Light"/>
                <w:sz w:val="21"/>
                <w:szCs w:val="21"/>
                <w:lang w:val="en-US"/>
              </w:rPr>
              <w:t>,</w:t>
            </w:r>
            <w:r w:rsidRPr="002950D1">
              <w:rPr>
                <w:rFonts w:ascii="Dahrendorf Light" w:hAnsi="Dahrendorf Light"/>
                <w:sz w:val="21"/>
                <w:szCs w:val="21"/>
                <w:lang w:val="en-US"/>
              </w:rPr>
              <w:t xml:space="preserve"> 110-135.</w:t>
            </w:r>
          </w:p>
          <w:p w:rsidR="00256E4C" w:rsidRPr="007A2483" w:rsidRDefault="005D73DF" w:rsidP="37BA2C97">
            <w:pPr>
              <w:spacing w:before="120" w:after="120" w:line="276" w:lineRule="auto"/>
              <w:ind w:left="357" w:hanging="357"/>
              <w:rPr>
                <w:rFonts w:ascii="Dahrendorf Light" w:hAnsi="Dahrendorf Light"/>
                <w:sz w:val="21"/>
                <w:szCs w:val="21"/>
                <w:lang w:val="en-US"/>
              </w:rPr>
            </w:pPr>
            <w:r>
              <w:rPr>
                <w:rFonts w:ascii="Dahrendorf Light" w:hAnsi="Dahrendorf Light"/>
                <w:sz w:val="21"/>
                <w:szCs w:val="21"/>
                <w:lang w:val="en-US"/>
              </w:rPr>
              <w:t>*</w:t>
            </w:r>
            <w:r w:rsidR="00256E4C" w:rsidRPr="007A2483">
              <w:rPr>
                <w:rFonts w:ascii="Dahrendorf Light" w:hAnsi="Dahrendorf Light"/>
                <w:sz w:val="21"/>
                <w:szCs w:val="21"/>
                <w:lang w:val="en-US"/>
              </w:rPr>
              <w:t xml:space="preserve">Borbáth, Endre and Swen Hutter. 2022. Bridging Electoral and Nonelectoral Political Participation, in Marco Giugni and Maria Grasso (eds.) </w:t>
            </w:r>
            <w:r w:rsidR="00256E4C" w:rsidRPr="007A2483">
              <w:rPr>
                <w:rFonts w:ascii="Dahrendorf Light" w:hAnsi="Dahrendorf Light"/>
                <w:i/>
                <w:sz w:val="21"/>
                <w:szCs w:val="21"/>
                <w:lang w:val="en-US"/>
              </w:rPr>
              <w:t>Oxford Handbook of Political Participation</w:t>
            </w:r>
            <w:r w:rsidR="00256E4C" w:rsidRPr="007A2483">
              <w:rPr>
                <w:rFonts w:ascii="Dahrendorf Light" w:hAnsi="Dahrendorf Light"/>
                <w:sz w:val="21"/>
                <w:szCs w:val="21"/>
                <w:lang w:val="en-US"/>
              </w:rPr>
              <w:t>. Oxford: Oxford University Press, 451-469.</w:t>
            </w:r>
          </w:p>
          <w:p w:rsidR="37BA2C97" w:rsidRPr="007A2483" w:rsidRDefault="37BA2C97" w:rsidP="37BA2C97">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*Kriesi, Hanspeter, Swen Hutter, Abel Bojar, Argyrios Altiparmakis, Theresa Gessler, Sophia Hunger, Katia Pilati, and Julia Schulte-Cloos. 2021. Introduction: A New Approach for Studying Political Contention – Contentious Episode Analysis, in Bojar, Abel, Theresa Gessler, Swen Hutter, and Hanspeter Kriesi (eds.). </w:t>
            </w:r>
            <w:r w:rsidRPr="007A2483">
              <w:rPr>
                <w:rFonts w:ascii="Dahrendorf Light" w:hAnsi="Dahrendorf Light"/>
                <w:i/>
                <w:sz w:val="21"/>
                <w:szCs w:val="21"/>
                <w:lang w:val="en-US"/>
              </w:rPr>
              <w:t>Contentious Episodes in the Age of Austerity: Studying the Dynamics of Government-Challenger Interaction</w:t>
            </w:r>
            <w:r w:rsidRPr="007A2483">
              <w:rPr>
                <w:rFonts w:ascii="Dahrendorf Light" w:hAnsi="Dahrendorf Light"/>
                <w:sz w:val="21"/>
                <w:szCs w:val="21"/>
                <w:lang w:val="en-US"/>
              </w:rPr>
              <w:t>. Cambridge: Cambridge University Press, 3-23.</w:t>
            </w:r>
          </w:p>
          <w:p w:rsidR="37BA2C97" w:rsidRPr="007A2483" w:rsidRDefault="37BA2C97" w:rsidP="37BA2C97">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*Bojar, Abel, Swen Hutter, and Sophia Hunger. 2021. Selection and Coding Contentious Episodes, in Bojar, Abel, Theresa Gessler, Swen Hutter, and Hanspeter Kriesi (eds.). </w:t>
            </w:r>
            <w:r w:rsidRPr="007A2483">
              <w:rPr>
                <w:rFonts w:ascii="Dahrendorf Light" w:hAnsi="Dahrendorf Light"/>
                <w:i/>
                <w:sz w:val="21"/>
                <w:szCs w:val="21"/>
                <w:lang w:val="en-US"/>
              </w:rPr>
              <w:t>Contentious Episodes in the Age of Austerity: Studying the Dynamics of Government-Challenger Interaction</w:t>
            </w:r>
            <w:r w:rsidRPr="007A2483">
              <w:rPr>
                <w:rFonts w:ascii="Dahrendorf Light" w:hAnsi="Dahrendorf Light"/>
                <w:sz w:val="21"/>
                <w:szCs w:val="21"/>
                <w:lang w:val="en-US"/>
              </w:rPr>
              <w:t>. Cambridge: Cambridge University Press, 24-43.</w:t>
            </w:r>
          </w:p>
          <w:p w:rsidR="37BA2C97" w:rsidRPr="007A2483" w:rsidRDefault="37BA2C97" w:rsidP="37BA2C97">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*Gessler, Theresa and Swen Hutter. 2021. Conceptualizing, Measuring, and Mapping Contentiousness, in Bojar, Abel, Theresa Gessler, Swen Hutter, and Hanspeter Kriesi (eds.). </w:t>
            </w:r>
            <w:r w:rsidRPr="007A2483">
              <w:rPr>
                <w:rFonts w:ascii="Dahrendorf Light" w:hAnsi="Dahrendorf Light"/>
                <w:i/>
                <w:sz w:val="21"/>
                <w:szCs w:val="21"/>
                <w:lang w:val="en-US"/>
              </w:rPr>
              <w:t>Contentious Episodes in the Age of Austerity: Studying the Dynamics of Government-Challenger Interaction</w:t>
            </w:r>
            <w:r w:rsidRPr="007A2483">
              <w:rPr>
                <w:rFonts w:ascii="Dahrendorf Light" w:hAnsi="Dahrendorf Light"/>
                <w:sz w:val="21"/>
                <w:szCs w:val="21"/>
                <w:lang w:val="en-US"/>
              </w:rPr>
              <w:t>. Cambridge: Cambridge University Press, 67-90.</w:t>
            </w:r>
          </w:p>
          <w:p w:rsidR="37BA2C97" w:rsidRPr="007A2483" w:rsidRDefault="37BA2C97" w:rsidP="37BA2C97">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en-US"/>
              </w:rPr>
              <w:t xml:space="preserve">*Gessler, Theresa and Swen Hutter. 2021. Actors Configurations and Coalitions in Contentious Episodes, in Bojar, Abel, Theresa Gessler, Swen Hutter, and Hanspeter Kriesi (eds.). </w:t>
            </w:r>
            <w:r w:rsidRPr="007A2483">
              <w:rPr>
                <w:rFonts w:ascii="Dahrendorf Light" w:hAnsi="Dahrendorf Light"/>
                <w:i/>
                <w:sz w:val="21"/>
                <w:szCs w:val="21"/>
                <w:lang w:val="en-US"/>
              </w:rPr>
              <w:t>Contentious Episodes in the Age of Austerity: Studying the Dynamics of Government-Challenger Interaction</w:t>
            </w:r>
            <w:r w:rsidRPr="007A2483">
              <w:rPr>
                <w:rFonts w:ascii="Dahrendorf Light" w:hAnsi="Dahrendorf Light"/>
                <w:sz w:val="21"/>
                <w:szCs w:val="21"/>
                <w:lang w:val="en-US"/>
              </w:rPr>
              <w:t xml:space="preserve">. </w:t>
            </w:r>
            <w:r w:rsidRPr="007A2483">
              <w:rPr>
                <w:rFonts w:ascii="Dahrendorf Light" w:hAnsi="Dahrendorf Light"/>
                <w:sz w:val="21"/>
                <w:szCs w:val="21"/>
                <w:lang w:val="de-DE"/>
              </w:rPr>
              <w:t>Cambridge: Cambridge University Press, 91-109.</w:t>
            </w:r>
          </w:p>
          <w:p w:rsidR="00AB7AD5" w:rsidRPr="007A2483" w:rsidRDefault="00AB7AD5" w:rsidP="00AB7AD5">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de-DE"/>
              </w:rPr>
              <w:t>Borbáth, Endre and Swen Hutter (2021). Politische Parteien als Protestakteure</w:t>
            </w:r>
            <w:r w:rsidR="008B6381" w:rsidRPr="007A2483">
              <w:rPr>
                <w:rFonts w:ascii="Dahrendorf Light" w:hAnsi="Dahrendorf Light"/>
                <w:sz w:val="21"/>
                <w:szCs w:val="21"/>
                <w:lang w:val="de-DE"/>
              </w:rPr>
              <w:t>, in</w:t>
            </w:r>
            <w:r w:rsidRPr="007A2483">
              <w:rPr>
                <w:rFonts w:ascii="Dahrendorf Light" w:hAnsi="Dahrendorf Light"/>
                <w:sz w:val="21"/>
                <w:szCs w:val="21"/>
                <w:lang w:val="de-DE"/>
              </w:rPr>
              <w:t xml:space="preserve"> Jenni Brichzin und Jasmin </w:t>
            </w:r>
            <w:r w:rsidR="00DB31FD">
              <w:rPr>
                <w:rFonts w:ascii="Dahrendorf Light" w:hAnsi="Dahrendorf Light"/>
                <w:sz w:val="21"/>
                <w:szCs w:val="21"/>
                <w:lang w:val="de-DE"/>
              </w:rPr>
              <w:t xml:space="preserve">Siri </w:t>
            </w:r>
            <w:r w:rsidRPr="007A2483">
              <w:rPr>
                <w:rFonts w:ascii="Dahrendorf Light" w:hAnsi="Dahrendorf Light"/>
                <w:sz w:val="21"/>
                <w:szCs w:val="21"/>
                <w:lang w:val="de-DE"/>
              </w:rPr>
              <w:t>(</w:t>
            </w:r>
            <w:proofErr w:type="spellStart"/>
            <w:r w:rsidRPr="007A2483">
              <w:rPr>
                <w:rFonts w:ascii="Dahrendorf Light" w:hAnsi="Dahrendorf Light"/>
                <w:sz w:val="21"/>
                <w:szCs w:val="21"/>
                <w:lang w:val="de-DE"/>
              </w:rPr>
              <w:t>eds</w:t>
            </w:r>
            <w:proofErr w:type="spellEnd"/>
            <w:r w:rsidR="008B6381" w:rsidRPr="007A2483">
              <w:rPr>
                <w:rFonts w:ascii="Dahrendorf Light" w:hAnsi="Dahrendorf Light"/>
                <w:sz w:val="21"/>
                <w:szCs w:val="21"/>
                <w:lang w:val="de-DE"/>
              </w:rPr>
              <w:t>.</w:t>
            </w:r>
            <w:r w:rsidRPr="007A2483">
              <w:rPr>
                <w:rFonts w:ascii="Dahrendorf Light" w:hAnsi="Dahrendorf Light"/>
                <w:sz w:val="21"/>
                <w:szCs w:val="21"/>
                <w:lang w:val="de-DE"/>
              </w:rPr>
              <w:t>) Soziologie der Parteie</w:t>
            </w:r>
            <w:r w:rsidR="008B6381" w:rsidRPr="007A2483">
              <w:rPr>
                <w:rFonts w:ascii="Dahrendorf Light" w:hAnsi="Dahrendorf Light"/>
                <w:sz w:val="21"/>
                <w:szCs w:val="21"/>
                <w:lang w:val="de-DE"/>
              </w:rPr>
              <w:t>n: Neue Zugänge zu einer alten Organisationsform des Politischen</w:t>
            </w:r>
            <w:r w:rsidRPr="007A2483">
              <w:rPr>
                <w:rFonts w:ascii="Dahrendorf Light" w:hAnsi="Dahrendorf Light"/>
                <w:sz w:val="21"/>
                <w:szCs w:val="21"/>
                <w:lang w:val="de-DE"/>
              </w:rPr>
              <w:t>. Wiesbaden</w:t>
            </w:r>
            <w:r w:rsidR="008B6381" w:rsidRPr="007A2483">
              <w:rPr>
                <w:rFonts w:ascii="Dahrendorf Light" w:hAnsi="Dahrendorf Light"/>
                <w:sz w:val="21"/>
                <w:szCs w:val="21"/>
                <w:lang w:val="de-DE"/>
              </w:rPr>
              <w:t>: Springer VS, 101-126.</w:t>
            </w:r>
          </w:p>
          <w:p w:rsidR="37BA2C97" w:rsidRPr="007A2483" w:rsidRDefault="37BA2C97" w:rsidP="37BA2C97">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lastRenderedPageBreak/>
              <w:t>*Hutter, Swen and Ines Schäfer. 2021. Cleavage Politics and European Integration, in Brack, Nathalie and Seda Gürkan (</w:t>
            </w:r>
            <w:proofErr w:type="spellStart"/>
            <w:r w:rsidRPr="007A2483">
              <w:rPr>
                <w:rFonts w:ascii="Dahrendorf Light" w:hAnsi="Dahrendorf Light"/>
                <w:sz w:val="21"/>
                <w:szCs w:val="21"/>
                <w:lang w:val="de-DE"/>
              </w:rPr>
              <w:t>eds</w:t>
            </w:r>
            <w:proofErr w:type="spellEnd"/>
            <w:r w:rsidRPr="007A2483">
              <w:rPr>
                <w:rFonts w:ascii="Dahrendorf Light" w:hAnsi="Dahrendorf Light"/>
                <w:sz w:val="21"/>
                <w:szCs w:val="21"/>
                <w:lang w:val="de-DE"/>
              </w:rPr>
              <w:t xml:space="preserve">.). </w:t>
            </w:r>
            <w:proofErr w:type="spellStart"/>
            <w:r w:rsidRPr="007A2483">
              <w:rPr>
                <w:rFonts w:ascii="Dahrendorf Light" w:hAnsi="Dahrendorf Light"/>
                <w:i/>
                <w:iCs/>
                <w:sz w:val="21"/>
                <w:szCs w:val="21"/>
                <w:lang w:val="en-US"/>
              </w:rPr>
              <w:t>Theorising</w:t>
            </w:r>
            <w:proofErr w:type="spellEnd"/>
            <w:r w:rsidRPr="007A2483">
              <w:rPr>
                <w:rFonts w:ascii="Dahrendorf Light" w:hAnsi="Dahrendorf Light"/>
                <w:i/>
                <w:iCs/>
                <w:sz w:val="21"/>
                <w:szCs w:val="21"/>
                <w:lang w:val="en-US"/>
              </w:rPr>
              <w:t xml:space="preserve"> the Crises of the European Unio</w:t>
            </w:r>
            <w:r w:rsidRPr="007A2483">
              <w:rPr>
                <w:rFonts w:ascii="Dahrendorf Light" w:hAnsi="Dahrendorf Light"/>
                <w:sz w:val="21"/>
                <w:szCs w:val="21"/>
                <w:lang w:val="en-US"/>
              </w:rPr>
              <w:t>n. London: Routledge, 63-80.</w:t>
            </w:r>
          </w:p>
          <w:p w:rsidR="004A3150" w:rsidRPr="007A2483" w:rsidRDefault="37BA2C97" w:rsidP="004A3150">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*Bremer, Björn, Swen Hutter, and Hanspeter Kriesi. 2020. Electoral Punishment and Protest Politics in Times of Crisis, in Kriesi, Hanspeter, Jasmine Lorenzini, Bruno Wüest, and Silja Häusermann (eds.). </w:t>
            </w:r>
            <w:r w:rsidRPr="007A2483">
              <w:rPr>
                <w:rFonts w:ascii="Dahrendorf Light" w:hAnsi="Dahrendorf Light"/>
                <w:i/>
                <w:iCs/>
                <w:sz w:val="21"/>
                <w:szCs w:val="21"/>
                <w:lang w:val="en-US"/>
              </w:rPr>
              <w:t>Contention in Times of Crisis: Recession and Political Protest in Thirty European Countries</w:t>
            </w:r>
            <w:r w:rsidRPr="007A2483">
              <w:rPr>
                <w:rFonts w:ascii="Dahrendorf Light" w:hAnsi="Dahrendorf Light"/>
                <w:sz w:val="21"/>
                <w:szCs w:val="21"/>
                <w:lang w:val="en-US"/>
              </w:rPr>
              <w:t>. Cambridge: Cambridge University Press, 227-250.</w:t>
            </w:r>
          </w:p>
          <w:p w:rsidR="004A3150" w:rsidRPr="007A2483" w:rsidRDefault="37BA2C97" w:rsidP="004A3150">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en-US"/>
              </w:rPr>
              <w:t xml:space="preserve">*Borbáth, Endre and Swen Hutter. 2020. Are Political Parties Recapturing the Streets of Europe, in Kriesi, Hanspeter, Jasmine Lorenzini, Bruno Wüest, and Silja Häusermann (eds.). </w:t>
            </w:r>
            <w:r w:rsidRPr="007A2483">
              <w:rPr>
                <w:rFonts w:ascii="Dahrendorf Light" w:hAnsi="Dahrendorf Light"/>
                <w:i/>
                <w:iCs/>
                <w:sz w:val="21"/>
                <w:szCs w:val="21"/>
                <w:lang w:val="en-US"/>
              </w:rPr>
              <w:t>Contention in Times of Crisis: Recession and Political Protest in Thirty European Countries</w:t>
            </w:r>
            <w:r w:rsidRPr="007A2483">
              <w:rPr>
                <w:rFonts w:ascii="Dahrendorf Light" w:hAnsi="Dahrendorf Light"/>
                <w:sz w:val="21"/>
                <w:szCs w:val="21"/>
                <w:lang w:val="en-US"/>
              </w:rPr>
              <w:t xml:space="preserve">. </w:t>
            </w:r>
            <w:r w:rsidRPr="007A2483">
              <w:rPr>
                <w:rFonts w:ascii="Dahrendorf Light" w:hAnsi="Dahrendorf Light"/>
                <w:sz w:val="21"/>
                <w:szCs w:val="21"/>
                <w:lang w:val="de-DE"/>
              </w:rPr>
              <w:t>Cambridge: Cambridge University Press, 251-272.</w:t>
            </w:r>
          </w:p>
          <w:p w:rsidR="004A3150" w:rsidRPr="007A2483" w:rsidRDefault="004A3150" w:rsidP="004A3150">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de-DE"/>
              </w:rPr>
              <w:t>Hutter, Swen and Ines Schäfer. 2020. Politischer Protest im wiedervereinigten Deutschland, in Bundeszentrale für politische Bildung (</w:t>
            </w:r>
            <w:proofErr w:type="spellStart"/>
            <w:r w:rsidRPr="007A2483">
              <w:rPr>
                <w:rFonts w:ascii="Dahrendorf Light" w:hAnsi="Dahrendorf Light"/>
                <w:sz w:val="21"/>
                <w:szCs w:val="21"/>
                <w:lang w:val="de-DE"/>
              </w:rPr>
              <w:t>ed</w:t>
            </w:r>
            <w:proofErr w:type="spellEnd"/>
            <w:r w:rsidRPr="007A2483">
              <w:rPr>
                <w:rFonts w:ascii="Dahrendorf Light" w:hAnsi="Dahrendorf Light"/>
                <w:sz w:val="21"/>
                <w:szCs w:val="21"/>
                <w:lang w:val="de-DE"/>
              </w:rPr>
              <w:t xml:space="preserve">.). </w:t>
            </w:r>
            <w:r w:rsidRPr="007A2483">
              <w:rPr>
                <w:rFonts w:ascii="Dahrendorf Light" w:hAnsi="Dahrendorf Light"/>
                <w:i/>
                <w:sz w:val="21"/>
                <w:szCs w:val="21"/>
                <w:lang w:val="de-DE"/>
              </w:rPr>
              <w:t>Dossier: Lange Weg der Deutschen Einheit</w:t>
            </w:r>
            <w:r w:rsidRPr="007A2483">
              <w:rPr>
                <w:rFonts w:ascii="Dahrendorf Light" w:hAnsi="Dahrendorf Light"/>
                <w:sz w:val="21"/>
                <w:szCs w:val="21"/>
                <w:lang w:val="de-DE"/>
              </w:rPr>
              <w:t xml:space="preserve">. </w:t>
            </w:r>
            <w:proofErr w:type="spellStart"/>
            <w:r w:rsidRPr="007A2483">
              <w:rPr>
                <w:rFonts w:ascii="Dahrendorf Light" w:hAnsi="Dahrendorf Light"/>
                <w:sz w:val="21"/>
                <w:szCs w:val="21"/>
                <w:lang w:val="de-DE"/>
              </w:rPr>
              <w:t>bpb</w:t>
            </w:r>
            <w:proofErr w:type="spellEnd"/>
            <w:r w:rsidRPr="007A2483">
              <w:rPr>
                <w:rFonts w:ascii="Dahrendorf Light" w:hAnsi="Dahrendorf Light"/>
                <w:sz w:val="21"/>
                <w:szCs w:val="21"/>
                <w:lang w:val="de-DE"/>
              </w:rPr>
              <w:t>.</w:t>
            </w:r>
          </w:p>
          <w:p w:rsidR="0091607D" w:rsidRPr="007A2483" w:rsidRDefault="004A3150"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w:t>
            </w:r>
            <w:r w:rsidR="0091607D" w:rsidRPr="007A2483">
              <w:rPr>
                <w:rFonts w:ascii="Dahrendorf Light" w:hAnsi="Dahrendorf Light"/>
                <w:sz w:val="21"/>
                <w:szCs w:val="21"/>
                <w:lang w:val="de-DE"/>
              </w:rPr>
              <w:t xml:space="preserve">Kriesi, Hanspeter and Swen Hutter. </w:t>
            </w:r>
            <w:r w:rsidR="0091607D" w:rsidRPr="007A2483">
              <w:rPr>
                <w:rFonts w:ascii="Dahrendorf Light" w:hAnsi="Dahrendorf Light"/>
                <w:sz w:val="21"/>
                <w:szCs w:val="21"/>
                <w:lang w:val="en-US"/>
              </w:rPr>
              <w:t xml:space="preserve">2019. ‘Crises and the Transformation of the National Political Space in Europe’, in Hutter, Swen and Hanspeter Kriesi (eds.). </w:t>
            </w:r>
            <w:r w:rsidR="0091607D" w:rsidRPr="007A2483">
              <w:rPr>
                <w:rFonts w:ascii="Dahrendorf Light" w:hAnsi="Dahrendorf Light"/>
                <w:i/>
                <w:iCs/>
                <w:sz w:val="21"/>
                <w:szCs w:val="21"/>
                <w:lang w:val="en-US"/>
              </w:rPr>
              <w:t>European Party Politics in Times of Crisis</w:t>
            </w:r>
            <w:r w:rsidR="0091607D" w:rsidRPr="007A2483">
              <w:rPr>
                <w:rFonts w:ascii="Dahrendorf Light" w:hAnsi="Dahrendorf Light"/>
                <w:sz w:val="21"/>
                <w:szCs w:val="21"/>
                <w:lang w:val="en-US"/>
              </w:rPr>
              <w:t xml:space="preserve"> Cambridge: Cambridge University Press, 3-32.</w:t>
            </w:r>
          </w:p>
          <w:p w:rsidR="0091607D" w:rsidRPr="007A2483" w:rsidRDefault="0091607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*Kriesi, Hanspeter and Swen Hutter. 2019. ‘Economic and Political Crises: The Context of Critical Elections’, in Hutter, Swen and Hanspeter Kriesi (eds.). </w:t>
            </w:r>
            <w:r w:rsidRPr="007A2483">
              <w:rPr>
                <w:rFonts w:ascii="Dahrendorf Light" w:hAnsi="Dahrendorf Light"/>
                <w:i/>
                <w:iCs/>
                <w:sz w:val="21"/>
                <w:szCs w:val="21"/>
                <w:lang w:val="en-US"/>
              </w:rPr>
              <w:t>European Party Politics in Times of Crisis</w:t>
            </w:r>
            <w:r w:rsidRPr="007A2483">
              <w:rPr>
                <w:rFonts w:ascii="Dahrendorf Light" w:hAnsi="Dahrendorf Light"/>
                <w:sz w:val="21"/>
                <w:szCs w:val="21"/>
                <w:lang w:val="en-US"/>
              </w:rPr>
              <w:t xml:space="preserve"> Cambridge: Cambridge University Press, 33-52.</w:t>
            </w:r>
          </w:p>
          <w:p w:rsidR="0091607D" w:rsidRPr="007A2483" w:rsidRDefault="0091607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*Hutter, Swen and Theresa Gessler. 2019. ‘The Media Content Analysis and Cross-Validation’, in Hutter, Swen and Hanspeter Kriesi (eds.). </w:t>
            </w:r>
            <w:r w:rsidRPr="007A2483">
              <w:rPr>
                <w:rFonts w:ascii="Dahrendorf Light" w:hAnsi="Dahrendorf Light"/>
                <w:i/>
                <w:iCs/>
                <w:sz w:val="21"/>
                <w:szCs w:val="21"/>
                <w:lang w:val="en-US"/>
              </w:rPr>
              <w:t>European Party Politics in Times of Crisis</w:t>
            </w:r>
            <w:r w:rsidRPr="007A2483">
              <w:rPr>
                <w:rFonts w:ascii="Dahrendorf Light" w:hAnsi="Dahrendorf Light"/>
                <w:sz w:val="21"/>
                <w:szCs w:val="21"/>
                <w:lang w:val="en-US"/>
              </w:rPr>
              <w:t xml:space="preserve"> Cambridge: Cambridge University Press, 53-72.</w:t>
            </w:r>
          </w:p>
          <w:p w:rsidR="0091607D" w:rsidRPr="007A2483" w:rsidRDefault="0091607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*Hutter, Swen and Giorgio Malet. 2019. ‘Ireland – Limited Restructuration in the Poster Child of Austerity’, in Hutter, Swen and Hanspeter Kriesi (eds.). </w:t>
            </w:r>
            <w:r w:rsidRPr="007A2483">
              <w:rPr>
                <w:rFonts w:ascii="Dahrendorf Light" w:hAnsi="Dahrendorf Light"/>
                <w:i/>
                <w:iCs/>
                <w:sz w:val="21"/>
                <w:szCs w:val="21"/>
                <w:lang w:val="en-US"/>
              </w:rPr>
              <w:t>European Party Politics in Times of Crisis</w:t>
            </w:r>
            <w:r w:rsidRPr="007A2483">
              <w:rPr>
                <w:rFonts w:ascii="Dahrendorf Light" w:hAnsi="Dahrendorf Light"/>
                <w:sz w:val="21"/>
                <w:szCs w:val="21"/>
                <w:lang w:val="en-US"/>
              </w:rPr>
              <w:t xml:space="preserve"> Cambridge: Cambridge University Press, 302-326.</w:t>
            </w:r>
          </w:p>
          <w:p w:rsidR="0091607D" w:rsidRPr="007A2483" w:rsidRDefault="0091607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*Hutter, Swen, Argyrios Altiparmakis, and Guillem Vidal. 2019. ‘Diverging Europe: The Political Consequences of the Crises in a Comparative Perspective’, in Hutter, Swen and Hanspeter Kriesi (eds.). </w:t>
            </w:r>
            <w:r w:rsidRPr="007A2483">
              <w:rPr>
                <w:rFonts w:ascii="Dahrendorf Light" w:hAnsi="Dahrendorf Light"/>
                <w:i/>
                <w:iCs/>
                <w:sz w:val="21"/>
                <w:szCs w:val="21"/>
                <w:lang w:val="en-US"/>
              </w:rPr>
              <w:t>European Party Politics in Times of Crisis</w:t>
            </w:r>
            <w:r w:rsidRPr="007A2483">
              <w:rPr>
                <w:rFonts w:ascii="Dahrendorf Light" w:hAnsi="Dahrendorf Light"/>
                <w:sz w:val="21"/>
                <w:szCs w:val="21"/>
                <w:lang w:val="en-US"/>
              </w:rPr>
              <w:t xml:space="preserve"> Cambridge: Cambridge University Press, 329-354.</w:t>
            </w:r>
          </w:p>
          <w:p w:rsidR="0091607D" w:rsidRPr="007A2483" w:rsidRDefault="0091607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*Hutter, Swen, Hanspeter Kriesi and Jasmine Lorenzini. </w:t>
            </w:r>
            <w:r w:rsidRPr="007A2483">
              <w:rPr>
                <w:rFonts w:ascii="Dahrendorf Light" w:hAnsi="Dahrendorf Light"/>
                <w:sz w:val="21"/>
                <w:szCs w:val="21"/>
                <w:lang w:val="en-US"/>
              </w:rPr>
              <w:t xml:space="preserve">2019. ‘Social Movements in Interaction with Political Parties’, in: Snow, David A., Sarah A. Soule, Hanspeter Kriesi, and Holly McCammon (eds.). </w:t>
            </w:r>
            <w:r w:rsidRPr="007A2483">
              <w:rPr>
                <w:rFonts w:ascii="Dahrendorf Light" w:hAnsi="Dahrendorf Light"/>
                <w:i/>
                <w:sz w:val="21"/>
                <w:szCs w:val="21"/>
                <w:lang w:val="en-US"/>
              </w:rPr>
              <w:t>The Wiley Blackwell Companion to Social Movements</w:t>
            </w:r>
            <w:r w:rsidRPr="007A2483">
              <w:rPr>
                <w:rFonts w:ascii="Dahrendorf Light" w:hAnsi="Dahrendorf Light"/>
                <w:sz w:val="21"/>
                <w:szCs w:val="21"/>
                <w:lang w:val="en-US"/>
              </w:rPr>
              <w:t>. Oxford: Blackwell Publishing, 322-327.</w:t>
            </w:r>
          </w:p>
          <w:p w:rsidR="0073775D" w:rsidRPr="007A2483" w:rsidRDefault="0073775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*Hutter, Swen and Manès Weisskircher. </w:t>
            </w:r>
            <w:r w:rsidRPr="007A2483">
              <w:rPr>
                <w:rFonts w:ascii="Dahrendorf Light" w:hAnsi="Dahrendorf Light"/>
                <w:sz w:val="21"/>
                <w:szCs w:val="21"/>
                <w:lang w:val="en-US"/>
              </w:rPr>
              <w:t xml:space="preserve">2019. ‘Convinced Direct Democrats under Strain: Talking about Politics in Switzerland, in Clare Saunders and Bert Klandermans (eds.). </w:t>
            </w:r>
            <w:r w:rsidRPr="007A2483">
              <w:rPr>
                <w:rFonts w:ascii="Dahrendorf Light" w:hAnsi="Dahrendorf Light"/>
                <w:i/>
                <w:sz w:val="21"/>
                <w:szCs w:val="21"/>
                <w:lang w:val="en-US"/>
              </w:rPr>
              <w:t>When Citizens Talk About Politics</w:t>
            </w:r>
            <w:r w:rsidRPr="007A2483">
              <w:rPr>
                <w:rFonts w:ascii="Dahrendorf Light" w:hAnsi="Dahrendorf Light"/>
                <w:sz w:val="21"/>
                <w:szCs w:val="21"/>
                <w:lang w:val="en-US"/>
              </w:rPr>
              <w:t>, Routledge, 96-114.</w:t>
            </w:r>
          </w:p>
          <w:p w:rsidR="0073775D" w:rsidRPr="007A2483" w:rsidRDefault="006F0DAA" w:rsidP="0073775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lastRenderedPageBreak/>
              <w:t>*</w:t>
            </w:r>
            <w:r w:rsidR="0073775D" w:rsidRPr="007A2483">
              <w:rPr>
                <w:rFonts w:ascii="Dahrendorf Light" w:hAnsi="Dahrendorf Light"/>
                <w:sz w:val="21"/>
                <w:szCs w:val="21"/>
                <w:lang w:val="en-US"/>
              </w:rPr>
              <w:t xml:space="preserve">Saunders, Clare, Bert Klandermans, Stephan Price, Anastasia Garyfallou, and Swen Hutter. 2019. ‘When citizens talk about politics: towards an analytical framework’, in Clare Saunders and Bert Klandermans (eds.). </w:t>
            </w:r>
            <w:r w:rsidR="0073775D" w:rsidRPr="007A2483">
              <w:rPr>
                <w:rFonts w:ascii="Dahrendorf Light" w:hAnsi="Dahrendorf Light"/>
                <w:i/>
                <w:sz w:val="21"/>
                <w:szCs w:val="21"/>
                <w:lang w:val="en-US"/>
              </w:rPr>
              <w:t>When Citizens Talk About Politics</w:t>
            </w:r>
            <w:r w:rsidR="0073775D" w:rsidRPr="007A2483">
              <w:rPr>
                <w:rFonts w:ascii="Dahrendorf Light" w:hAnsi="Dahrendorf Light"/>
                <w:sz w:val="21"/>
                <w:szCs w:val="21"/>
                <w:lang w:val="en-US"/>
              </w:rPr>
              <w:t>, Routledge, 1-19.</w:t>
            </w:r>
          </w:p>
          <w:p w:rsidR="0073775D" w:rsidRPr="007A2483" w:rsidRDefault="0073775D" w:rsidP="0073775D">
            <w:pPr>
              <w:spacing w:before="120" w:after="120" w:line="276" w:lineRule="auto"/>
              <w:ind w:left="357" w:hanging="357"/>
              <w:rPr>
                <w:rFonts w:ascii="Dahrendorf Light" w:hAnsi="Dahrendorf Light"/>
                <w:lang w:val="en-US"/>
              </w:rPr>
            </w:pPr>
            <w:r w:rsidRPr="007A2483">
              <w:rPr>
                <w:rFonts w:ascii="Dahrendorf Light" w:hAnsi="Dahrendorf Light"/>
                <w:sz w:val="21"/>
                <w:szCs w:val="21"/>
                <w:lang w:val="en-US"/>
              </w:rPr>
              <w:t xml:space="preserve">*Weisskircher, Manès and Swen Hutter. 2019: ‘Idle Democrats? Talking about Politics in Germany’, in Clare Saunders and Bert Klandermans (eds.). </w:t>
            </w:r>
            <w:r w:rsidRPr="007A2483">
              <w:rPr>
                <w:rFonts w:ascii="Dahrendorf Light" w:hAnsi="Dahrendorf Light"/>
                <w:i/>
                <w:sz w:val="21"/>
                <w:szCs w:val="21"/>
                <w:lang w:val="en-US"/>
              </w:rPr>
              <w:t>When Citizens Talk About Politics</w:t>
            </w:r>
            <w:r w:rsidRPr="007A2483">
              <w:rPr>
                <w:rFonts w:ascii="Dahrendorf Light" w:hAnsi="Dahrendorf Light"/>
                <w:sz w:val="21"/>
                <w:szCs w:val="21"/>
                <w:lang w:val="en-US"/>
              </w:rPr>
              <w:t>, Routledge, 77-95.</w:t>
            </w:r>
          </w:p>
          <w:p w:rsidR="0091607D" w:rsidRPr="007A2483" w:rsidRDefault="0091607D" w:rsidP="0091607D">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en-US"/>
              </w:rPr>
              <w:t xml:space="preserve">Hutter, Swen. 2019. ‚Quantitative </w:t>
            </w:r>
            <w:proofErr w:type="spellStart"/>
            <w:proofErr w:type="gramStart"/>
            <w:r w:rsidRPr="007A2483">
              <w:rPr>
                <w:rFonts w:ascii="Dahrendorf Light" w:hAnsi="Dahrendorf Light"/>
                <w:sz w:val="21"/>
                <w:szCs w:val="21"/>
                <w:lang w:val="en-US"/>
              </w:rPr>
              <w:t>Inhaltsanalyse</w:t>
            </w:r>
            <w:proofErr w:type="spellEnd"/>
            <w:r w:rsidRPr="007A2483">
              <w:rPr>
                <w:rFonts w:ascii="Dahrendorf Light" w:hAnsi="Dahrendorf Light"/>
                <w:sz w:val="21"/>
                <w:szCs w:val="21"/>
                <w:lang w:val="en-US"/>
              </w:rPr>
              <w:t>‘</w:t>
            </w:r>
            <w:proofErr w:type="gramEnd"/>
            <w:r w:rsidRPr="007A2483">
              <w:rPr>
                <w:rFonts w:ascii="Dahrendorf Light" w:hAnsi="Dahrendorf Light"/>
                <w:sz w:val="21"/>
                <w:szCs w:val="21"/>
                <w:lang w:val="en-US"/>
              </w:rPr>
              <w:t xml:space="preserve">, in: </w:t>
            </w:r>
            <w:proofErr w:type="spellStart"/>
            <w:r w:rsidRPr="007A2483">
              <w:rPr>
                <w:rFonts w:ascii="Dahrendorf Light" w:hAnsi="Dahrendorf Light"/>
                <w:sz w:val="21"/>
                <w:szCs w:val="21"/>
                <w:lang w:val="en-US"/>
              </w:rPr>
              <w:t>Wagemann</w:t>
            </w:r>
            <w:proofErr w:type="spellEnd"/>
            <w:r w:rsidRPr="007A2483">
              <w:rPr>
                <w:rFonts w:ascii="Dahrendorf Light" w:hAnsi="Dahrendorf Light"/>
                <w:sz w:val="21"/>
                <w:szCs w:val="21"/>
                <w:lang w:val="en-US"/>
              </w:rPr>
              <w:t xml:space="preserve"> Christian, Achim </w:t>
            </w:r>
            <w:proofErr w:type="spellStart"/>
            <w:r w:rsidRPr="007A2483">
              <w:rPr>
                <w:rFonts w:ascii="Dahrendorf Light" w:hAnsi="Dahrendorf Light"/>
                <w:sz w:val="21"/>
                <w:szCs w:val="21"/>
                <w:lang w:val="en-US"/>
              </w:rPr>
              <w:t>Goerres</w:t>
            </w:r>
            <w:proofErr w:type="spellEnd"/>
            <w:r w:rsidRPr="007A2483">
              <w:rPr>
                <w:rFonts w:ascii="Dahrendorf Light" w:hAnsi="Dahrendorf Light"/>
                <w:sz w:val="21"/>
                <w:szCs w:val="21"/>
                <w:lang w:val="en-US"/>
              </w:rPr>
              <w:t xml:space="preserve">, and Markus Siewert M. (eds.). </w:t>
            </w:r>
            <w:r w:rsidRPr="007A2483">
              <w:rPr>
                <w:rFonts w:ascii="Dahrendorf Light" w:hAnsi="Dahrendorf Light"/>
                <w:i/>
                <w:iCs/>
                <w:sz w:val="21"/>
                <w:szCs w:val="21"/>
                <w:lang w:val="de-DE"/>
              </w:rPr>
              <w:t>Handbuch Methoden der Politikwissenschaft</w:t>
            </w:r>
            <w:r w:rsidRPr="007A2483">
              <w:rPr>
                <w:rFonts w:ascii="Dahrendorf Light" w:hAnsi="Dahrendorf Light"/>
                <w:sz w:val="21"/>
                <w:szCs w:val="21"/>
                <w:lang w:val="de-DE"/>
              </w:rPr>
              <w:t>. Springer Reference Sozialwissenschaften. Springer VS, Wiesbaden.</w:t>
            </w:r>
          </w:p>
          <w:p w:rsidR="0091607D" w:rsidRPr="007A2483" w:rsidRDefault="0091607D" w:rsidP="0091607D">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de-DE"/>
              </w:rPr>
              <w:t xml:space="preserve">Hutter, Swen. 2019. ‚Integration versus Abgrenzung: Die Schweizerische Volkspartei und die Politisierung der Einwanderungs- und Europapolitik‘, In: Brinkmann, Heinz Ulrich and Isabelle-Christine </w:t>
            </w:r>
            <w:proofErr w:type="spellStart"/>
            <w:r w:rsidRPr="007A2483">
              <w:rPr>
                <w:rFonts w:ascii="Dahrendorf Light" w:hAnsi="Dahrendorf Light"/>
                <w:sz w:val="21"/>
                <w:szCs w:val="21"/>
                <w:lang w:val="de-DE"/>
              </w:rPr>
              <w:t>Panreck</w:t>
            </w:r>
            <w:proofErr w:type="spellEnd"/>
            <w:r w:rsidRPr="007A2483">
              <w:rPr>
                <w:rFonts w:ascii="Dahrendorf Light" w:hAnsi="Dahrendorf Light"/>
                <w:sz w:val="21"/>
                <w:szCs w:val="21"/>
                <w:lang w:val="de-DE"/>
              </w:rPr>
              <w:t xml:space="preserve"> (</w:t>
            </w:r>
            <w:proofErr w:type="spellStart"/>
            <w:r w:rsidRPr="007A2483">
              <w:rPr>
                <w:rFonts w:ascii="Dahrendorf Light" w:hAnsi="Dahrendorf Light"/>
                <w:sz w:val="21"/>
                <w:szCs w:val="21"/>
                <w:lang w:val="de-DE"/>
              </w:rPr>
              <w:t>eds</w:t>
            </w:r>
            <w:proofErr w:type="spellEnd"/>
            <w:r w:rsidRPr="007A2483">
              <w:rPr>
                <w:rFonts w:ascii="Dahrendorf Light" w:hAnsi="Dahrendorf Light"/>
                <w:sz w:val="21"/>
                <w:szCs w:val="21"/>
                <w:lang w:val="de-DE"/>
              </w:rPr>
              <w:t xml:space="preserve">.). </w:t>
            </w:r>
            <w:r w:rsidRPr="007A2483">
              <w:rPr>
                <w:rFonts w:ascii="Dahrendorf Light" w:hAnsi="Dahrendorf Light"/>
                <w:i/>
                <w:iCs/>
                <w:sz w:val="21"/>
                <w:szCs w:val="21"/>
                <w:lang w:val="de-DE"/>
              </w:rPr>
              <w:t>Rechtspopulismus in Einwanderungsgesellschaften</w:t>
            </w:r>
            <w:r w:rsidRPr="007A2483">
              <w:rPr>
                <w:rFonts w:ascii="Dahrendorf Light" w:hAnsi="Dahrendorf Light"/>
                <w:sz w:val="21"/>
                <w:szCs w:val="21"/>
                <w:lang w:val="de-DE"/>
              </w:rPr>
              <w:t>. Springer VS, Wiesbaden</w:t>
            </w:r>
          </w:p>
          <w:p w:rsidR="0091607D" w:rsidRPr="007A2483" w:rsidRDefault="0091607D" w:rsidP="0091607D">
            <w:pPr>
              <w:spacing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de-DE"/>
              </w:rPr>
              <w:t xml:space="preserve">Braun, Daniela, Swen Hutter und Alena Kerscher. 2018. ‚Anzeichen einer “differenzierten” Politisierung? Die Salienz europäischer </w:t>
            </w:r>
            <w:proofErr w:type="spellStart"/>
            <w:r w:rsidRPr="007A2483">
              <w:rPr>
                <w:rFonts w:ascii="Dahrendorf Light" w:hAnsi="Dahrendorf Light"/>
                <w:sz w:val="21"/>
                <w:szCs w:val="21"/>
                <w:lang w:val="de-DE"/>
              </w:rPr>
              <w:t>Policies</w:t>
            </w:r>
            <w:proofErr w:type="spellEnd"/>
            <w:r w:rsidRPr="007A2483">
              <w:rPr>
                <w:rFonts w:ascii="Dahrendorf Light" w:hAnsi="Dahrendorf Light"/>
                <w:sz w:val="21"/>
                <w:szCs w:val="21"/>
                <w:lang w:val="de-DE"/>
              </w:rPr>
              <w:t xml:space="preserve"> im Europawahlkampf’, in: Anders, Lisa, Henrik Scheller und Thomas </w:t>
            </w:r>
            <w:proofErr w:type="spellStart"/>
            <w:r w:rsidRPr="007A2483">
              <w:rPr>
                <w:rFonts w:ascii="Dahrendorf Light" w:hAnsi="Dahrendorf Light"/>
                <w:sz w:val="21"/>
                <w:szCs w:val="21"/>
                <w:lang w:val="de-DE"/>
              </w:rPr>
              <w:t>Tuntschew</w:t>
            </w:r>
            <w:proofErr w:type="spellEnd"/>
            <w:r w:rsidRPr="007A2483">
              <w:rPr>
                <w:rFonts w:ascii="Dahrendorf Light" w:hAnsi="Dahrendorf Light"/>
                <w:sz w:val="21"/>
                <w:szCs w:val="21"/>
                <w:lang w:val="de-DE"/>
              </w:rPr>
              <w:t xml:space="preserve"> (Hrsg.). </w:t>
            </w:r>
            <w:r w:rsidRPr="007A2483">
              <w:rPr>
                <w:rFonts w:ascii="Dahrendorf Light" w:hAnsi="Dahrendorf Light"/>
                <w:i/>
                <w:sz w:val="21"/>
                <w:szCs w:val="21"/>
                <w:lang w:val="de-DE"/>
              </w:rPr>
              <w:t>Parteien und die Politisierung der Europäischen Union</w:t>
            </w:r>
            <w:r w:rsidRPr="007A2483">
              <w:rPr>
                <w:rFonts w:ascii="Dahrendorf Light" w:hAnsi="Dahrendorf Light"/>
                <w:sz w:val="21"/>
                <w:szCs w:val="21"/>
                <w:lang w:val="de-DE"/>
              </w:rPr>
              <w:t>. Wiesbaden: Springer VS, 163-191.</w:t>
            </w:r>
          </w:p>
          <w:p w:rsidR="0091607D" w:rsidRPr="007A2483" w:rsidRDefault="0091607D" w:rsidP="0091607D">
            <w:pPr>
              <w:spacing w:before="120" w:after="120" w:line="276" w:lineRule="auto"/>
              <w:ind w:left="357" w:hanging="357"/>
              <w:rPr>
                <w:rFonts w:ascii="Dahrendorf Light" w:hAnsi="Dahrendorf Light"/>
                <w:sz w:val="21"/>
                <w:szCs w:val="21"/>
                <w:lang w:val="de-DE"/>
              </w:rPr>
            </w:pPr>
            <w:r w:rsidRPr="007A2483">
              <w:rPr>
                <w:rFonts w:ascii="Dahrendorf Light" w:hAnsi="Dahrendorf Light"/>
                <w:sz w:val="21"/>
                <w:szCs w:val="21"/>
                <w:lang w:val="de-DE"/>
              </w:rPr>
              <w:t xml:space="preserve">Kriesi, Hanspeter, Swen Hutter und Jasmine Lorenzini. 2018. ‘Die Restrukturierung des westeuropäischen Parteienwettbewerbs in der </w:t>
            </w:r>
            <w:proofErr w:type="spellStart"/>
            <w:r w:rsidRPr="007A2483">
              <w:rPr>
                <w:rFonts w:ascii="Dahrendorf Light" w:hAnsi="Dahrendorf Light"/>
                <w:sz w:val="21"/>
                <w:szCs w:val="21"/>
                <w:lang w:val="de-DE"/>
              </w:rPr>
              <w:t>Grossen</w:t>
            </w:r>
            <w:proofErr w:type="spellEnd"/>
            <w:r w:rsidRPr="007A2483">
              <w:rPr>
                <w:rFonts w:ascii="Dahrendorf Light" w:hAnsi="Dahrendorf Light"/>
                <w:sz w:val="21"/>
                <w:szCs w:val="21"/>
                <w:lang w:val="de-DE"/>
              </w:rPr>
              <w:t xml:space="preserve"> Rezession’, in: Anders, Lisa, Henrik Scheller und Thomas </w:t>
            </w:r>
            <w:proofErr w:type="spellStart"/>
            <w:r w:rsidRPr="007A2483">
              <w:rPr>
                <w:rFonts w:ascii="Dahrendorf Light" w:hAnsi="Dahrendorf Light"/>
                <w:sz w:val="21"/>
                <w:szCs w:val="21"/>
                <w:lang w:val="de-DE"/>
              </w:rPr>
              <w:t>Tuntschew</w:t>
            </w:r>
            <w:proofErr w:type="spellEnd"/>
            <w:r w:rsidRPr="007A2483">
              <w:rPr>
                <w:rFonts w:ascii="Dahrendorf Light" w:hAnsi="Dahrendorf Light"/>
                <w:sz w:val="21"/>
                <w:szCs w:val="21"/>
                <w:lang w:val="de-DE"/>
              </w:rPr>
              <w:t xml:space="preserve"> (Hrsg.). </w:t>
            </w:r>
            <w:r w:rsidRPr="007A2483">
              <w:rPr>
                <w:rFonts w:ascii="Dahrendorf Light" w:hAnsi="Dahrendorf Light"/>
                <w:i/>
                <w:sz w:val="21"/>
                <w:szCs w:val="21"/>
                <w:lang w:val="de-DE"/>
              </w:rPr>
              <w:t>Parteien und die Politisierung der Europäischen Union</w:t>
            </w:r>
            <w:r w:rsidRPr="007A2483">
              <w:rPr>
                <w:rFonts w:ascii="Dahrendorf Light" w:hAnsi="Dahrendorf Light"/>
                <w:sz w:val="21"/>
                <w:szCs w:val="21"/>
                <w:lang w:val="de-DE"/>
              </w:rPr>
              <w:t>. Wiesbaden: Springer VS, 39-72.</w:t>
            </w:r>
          </w:p>
          <w:p w:rsidR="0091607D" w:rsidRPr="007A2483" w:rsidRDefault="0091607D" w:rsidP="0091607D">
            <w:pPr>
              <w:spacing w:before="120" w:after="120" w:line="276" w:lineRule="auto"/>
              <w:ind w:left="357" w:hanging="357"/>
              <w:rPr>
                <w:rFonts w:ascii="Dahrendorf Light" w:hAnsi="Dahrendorf Light"/>
                <w:iCs/>
                <w:sz w:val="21"/>
                <w:szCs w:val="21"/>
                <w:lang w:val="en-US"/>
              </w:rPr>
            </w:pPr>
            <w:r w:rsidRPr="007A2483">
              <w:rPr>
                <w:rFonts w:ascii="Dahrendorf Light" w:hAnsi="Dahrendorf Light"/>
                <w:sz w:val="21"/>
                <w:szCs w:val="21"/>
                <w:lang w:val="en-US"/>
              </w:rPr>
              <w:t xml:space="preserve">Hutter, Swen and Jasmine Lorenzini. 2017. ‘Political Participation’, in: Moghaddam, </w:t>
            </w:r>
            <w:proofErr w:type="spellStart"/>
            <w:r w:rsidRPr="007A2483">
              <w:rPr>
                <w:rFonts w:ascii="Dahrendorf Light" w:hAnsi="Dahrendorf Light"/>
                <w:sz w:val="21"/>
                <w:szCs w:val="21"/>
                <w:lang w:val="en-US"/>
              </w:rPr>
              <w:t>Fathali</w:t>
            </w:r>
            <w:proofErr w:type="spellEnd"/>
            <w:r w:rsidRPr="007A2483">
              <w:rPr>
                <w:rFonts w:ascii="Dahrendorf Light" w:hAnsi="Dahrendorf Light"/>
                <w:sz w:val="21"/>
                <w:szCs w:val="21"/>
                <w:lang w:val="en-US"/>
              </w:rPr>
              <w:t xml:space="preserve"> M. (ed.). </w:t>
            </w:r>
            <w:r w:rsidRPr="007A2483">
              <w:rPr>
                <w:rFonts w:ascii="Dahrendorf Light" w:hAnsi="Dahrendorf Light"/>
                <w:i/>
                <w:iCs/>
                <w:sz w:val="21"/>
                <w:szCs w:val="21"/>
                <w:lang w:val="en-US"/>
              </w:rPr>
              <w:t>The SAGE Encyclopedia of Political Behavior</w:t>
            </w:r>
            <w:r w:rsidRPr="007A2483">
              <w:rPr>
                <w:rFonts w:ascii="Dahrendorf Light" w:hAnsi="Dahrendorf Light"/>
                <w:iCs/>
                <w:sz w:val="21"/>
                <w:szCs w:val="21"/>
                <w:lang w:val="en-US"/>
              </w:rPr>
              <w:t>: London: Sage. DOI: http://dx.doi.org/10.4135/9781483391144.n279</w:t>
            </w:r>
          </w:p>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w:t>
            </w:r>
            <w:proofErr w:type="spellStart"/>
            <w:r w:rsidRPr="007A2483">
              <w:rPr>
                <w:rFonts w:ascii="Dahrendorf Light" w:hAnsi="Dahrendorf Light"/>
                <w:sz w:val="21"/>
                <w:szCs w:val="21"/>
                <w:lang w:val="en-US"/>
              </w:rPr>
              <w:t>Thurner</w:t>
            </w:r>
            <w:proofErr w:type="spellEnd"/>
            <w:r w:rsidRPr="007A2483">
              <w:rPr>
                <w:rFonts w:ascii="Dahrendorf Light" w:hAnsi="Dahrendorf Light"/>
                <w:sz w:val="21"/>
                <w:szCs w:val="21"/>
                <w:lang w:val="en-US"/>
              </w:rPr>
              <w:t xml:space="preserve">, Paul W., Sylvain Brouard, Martin Dolezal, Isabelle Guinaudeau, Swen Hutter, and Wolfgang C. Müller. 2017. ‘The Conflict over Nuclear Energy: Public Opinion, Protest Movements, and Green Parties in Comparative Perspective’, in: Wolfgang C. Müller and Paul W. </w:t>
            </w:r>
            <w:proofErr w:type="spellStart"/>
            <w:r w:rsidRPr="007A2483">
              <w:rPr>
                <w:rFonts w:ascii="Dahrendorf Light" w:hAnsi="Dahrendorf Light"/>
                <w:sz w:val="21"/>
                <w:szCs w:val="21"/>
                <w:lang w:val="en-US"/>
              </w:rPr>
              <w:t>Thurner</w:t>
            </w:r>
            <w:proofErr w:type="spellEnd"/>
            <w:r w:rsidRPr="007A2483">
              <w:rPr>
                <w:rFonts w:ascii="Dahrendorf Light" w:hAnsi="Dahrendorf Light"/>
                <w:sz w:val="21"/>
                <w:szCs w:val="21"/>
                <w:lang w:val="en-US"/>
              </w:rPr>
              <w:t xml:space="preserve"> (eds.). </w:t>
            </w:r>
            <w:r w:rsidRPr="007A2483">
              <w:rPr>
                <w:rFonts w:ascii="Dahrendorf Light" w:hAnsi="Dahrendorf Light"/>
                <w:i/>
                <w:sz w:val="21"/>
                <w:szCs w:val="21"/>
                <w:lang w:val="en-US"/>
              </w:rPr>
              <w:t xml:space="preserve">Politics of Nuclear Energy in Western Europe. </w:t>
            </w:r>
            <w:r w:rsidRPr="007A2483">
              <w:rPr>
                <w:rFonts w:ascii="Dahrendorf Light" w:hAnsi="Dahrendorf Light"/>
                <w:sz w:val="21"/>
                <w:szCs w:val="21"/>
                <w:lang w:val="en-US"/>
              </w:rPr>
              <w:t>Oxford: Oxford University Press, 65-97.</w:t>
            </w:r>
          </w:p>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 xml:space="preserve">*Dolezal, Martin, Edgar Grande, and Swen Hutter. 2016. ‘Exploring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design and methods’, in: Swen Hutter, Edgar Grande, and Hanspeter Kriesi (eds.). </w:t>
            </w:r>
            <w:r w:rsidRPr="007A2483">
              <w:rPr>
                <w:rFonts w:ascii="Dahrendorf Light" w:hAnsi="Dahrendorf Light"/>
                <w:i/>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32-60.</w:t>
            </w:r>
          </w:p>
          <w:p w:rsidR="0091607D" w:rsidRPr="007A2483" w:rsidRDefault="0091607D" w:rsidP="0091607D">
            <w:pPr>
              <w:spacing w:after="120" w:line="276" w:lineRule="auto"/>
              <w:ind w:left="360" w:hanging="360"/>
              <w:rPr>
                <w:rFonts w:ascii="Dahrendorf Light" w:hAnsi="Dahrendorf Light"/>
                <w:i/>
                <w:sz w:val="21"/>
                <w:szCs w:val="21"/>
                <w:lang w:val="en-US"/>
              </w:rPr>
            </w:pPr>
            <w:r w:rsidRPr="007A2483">
              <w:rPr>
                <w:rFonts w:ascii="Dahrendorf Light" w:hAnsi="Dahrendorf Light"/>
                <w:sz w:val="21"/>
                <w:szCs w:val="21"/>
                <w:lang w:val="en-US"/>
              </w:rPr>
              <w:t>*Dolezal, Martin, Swen Hutter, and Regina Becker. 2016. ‘</w:t>
            </w:r>
            <w:r w:rsidRPr="007A2483">
              <w:rPr>
                <w:rFonts w:ascii="Dahrendorf Light" w:hAnsi="Dahrendorf Light"/>
                <w:bCs/>
                <w:iCs/>
                <w:sz w:val="21"/>
                <w:szCs w:val="21"/>
                <w:lang w:val="en-US"/>
              </w:rPr>
              <w:t xml:space="preserve">Protesting European integration: </w:t>
            </w:r>
            <w:proofErr w:type="spellStart"/>
            <w:r w:rsidRPr="007A2483">
              <w:rPr>
                <w:rFonts w:ascii="Dahrendorf Light" w:hAnsi="Dahrendorf Light"/>
                <w:bCs/>
                <w:iCs/>
                <w:sz w:val="21"/>
                <w:szCs w:val="21"/>
                <w:lang w:val="en-US"/>
              </w:rPr>
              <w:t>politicisation</w:t>
            </w:r>
            <w:proofErr w:type="spellEnd"/>
            <w:r w:rsidRPr="007A2483">
              <w:rPr>
                <w:rFonts w:ascii="Dahrendorf Light" w:hAnsi="Dahrendorf Light"/>
                <w:bCs/>
                <w:iCs/>
                <w:sz w:val="21"/>
                <w:szCs w:val="21"/>
                <w:lang w:val="en-US"/>
              </w:rPr>
              <w:t xml:space="preserve"> from below?</w:t>
            </w:r>
            <w:r w:rsidRPr="007A2483">
              <w:rPr>
                <w:rFonts w:ascii="Dahrendorf Light" w:hAnsi="Dahrendorf Light"/>
                <w:sz w:val="21"/>
                <w:szCs w:val="21"/>
                <w:lang w:val="en-US"/>
              </w:rPr>
              <w:t xml:space="preserve">’, in: Swen Hutter, Edgar Grande, and Hanspeter Kriesi (eds.). </w:t>
            </w:r>
            <w:r w:rsidRPr="007A2483">
              <w:rPr>
                <w:rFonts w:ascii="Dahrendorf Light" w:hAnsi="Dahrendorf Light"/>
                <w:i/>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112-134.</w:t>
            </w:r>
          </w:p>
          <w:p w:rsidR="0091607D" w:rsidRPr="007A2483" w:rsidRDefault="0091607D" w:rsidP="0091607D">
            <w:pPr>
              <w:spacing w:before="120"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*Grande, Edgar and Swen Hutter. 2016. ‘Introduction: European integration and the challenge of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in: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Hutter</w:t>
            </w:r>
            <w:proofErr w:type="spellEnd"/>
            <w:r w:rsidRPr="007A2483">
              <w:rPr>
                <w:rFonts w:ascii="Dahrendorf Light" w:hAnsi="Dahrendorf Light"/>
                <w:sz w:val="21"/>
                <w:szCs w:val="21"/>
                <w:lang w:val="en-US"/>
              </w:rPr>
              <w:t xml:space="preserve">, Edgar Grande, and Hanspeter Kriesi (eds.). </w:t>
            </w:r>
            <w:r w:rsidRPr="007A2483">
              <w:rPr>
                <w:rFonts w:ascii="Dahrendorf Light" w:hAnsi="Dahrendorf Light"/>
                <w:i/>
                <w:sz w:val="21"/>
                <w:szCs w:val="21"/>
                <w:lang w:val="en-US"/>
              </w:rPr>
              <w:t xml:space="preserve"> </w:t>
            </w:r>
            <w:r w:rsidRPr="007A2483">
              <w:rPr>
                <w:rFonts w:ascii="Dahrendorf Light" w:hAnsi="Dahrendorf Light"/>
                <w:i/>
                <w:sz w:val="21"/>
                <w:szCs w:val="21"/>
                <w:lang w:val="en-US"/>
              </w:rPr>
              <w:lastRenderedPageBreak/>
              <w:t>Politicising Europe: Mass Politics and Integration</w:t>
            </w:r>
            <w:r w:rsidRPr="007A2483">
              <w:rPr>
                <w:rFonts w:ascii="Dahrendorf Light" w:hAnsi="Dahrendorf Light"/>
                <w:sz w:val="21"/>
                <w:szCs w:val="21"/>
                <w:lang w:val="en-US"/>
              </w:rPr>
              <w:t xml:space="preserve"> Cambridge: Cambridge University Press, 3-31.</w:t>
            </w:r>
          </w:p>
          <w:p w:rsidR="0091607D" w:rsidRPr="007A2483" w:rsidRDefault="0091607D" w:rsidP="0091607D">
            <w:pPr>
              <w:spacing w:after="120" w:line="276" w:lineRule="auto"/>
              <w:ind w:left="360" w:hanging="360"/>
              <w:rPr>
                <w:rFonts w:ascii="Dahrendorf Light" w:hAnsi="Dahrendorf Light"/>
                <w:i/>
                <w:sz w:val="21"/>
                <w:szCs w:val="21"/>
                <w:lang w:val="en-US"/>
              </w:rPr>
            </w:pPr>
            <w:r w:rsidRPr="007A2483">
              <w:rPr>
                <w:rFonts w:ascii="Dahrendorf Light" w:hAnsi="Dahrendorf Light"/>
                <w:sz w:val="21"/>
                <w:szCs w:val="21"/>
                <w:lang w:val="en-US"/>
              </w:rPr>
              <w:t xml:space="preserve">*Grande, Edgar and Swen Hutter. 2016. ‘The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of Europe in public debates on major integration steps’, in: Swen Hutter, Edgar Grande, and Hanspeter Kriesi (eds.). </w:t>
            </w:r>
            <w:r w:rsidRPr="007A2483">
              <w:rPr>
                <w:rFonts w:ascii="Dahrendorf Light" w:hAnsi="Dahrendorf Light"/>
                <w:i/>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63-89.</w:t>
            </w:r>
          </w:p>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 xml:space="preserve">*Grande, Edgar and Swen Hutter. 2016. ‘Is the giant still asleep? The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of Europe in the national electoral arena’, in: Swen Hutter, Edgar Grande, and Hanspeter Kriesi (eds.). </w:t>
            </w:r>
            <w:r w:rsidRPr="007A2483">
              <w:rPr>
                <w:rFonts w:ascii="Dahrendorf Light" w:hAnsi="Dahrendorf Light"/>
                <w:i/>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90-111.</w:t>
            </w:r>
          </w:p>
          <w:p w:rsidR="0091607D" w:rsidRPr="007A2483" w:rsidRDefault="0091607D" w:rsidP="0091607D">
            <w:pPr>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*Grande, Edgar,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Hutter</w:t>
            </w:r>
            <w:proofErr w:type="spellEnd"/>
            <w:r w:rsidRPr="007A2483">
              <w:rPr>
                <w:rFonts w:ascii="Dahrendorf Light" w:hAnsi="Dahrendorf Light"/>
                <w:sz w:val="21"/>
                <w:szCs w:val="21"/>
                <w:lang w:val="en-US"/>
              </w:rPr>
              <w:t xml:space="preserve">, Alena </w:t>
            </w:r>
            <w:proofErr w:type="spellStart"/>
            <w:r w:rsidRPr="007A2483">
              <w:rPr>
                <w:rFonts w:ascii="Dahrendorf Light" w:hAnsi="Dahrendorf Light"/>
                <w:sz w:val="21"/>
                <w:szCs w:val="21"/>
                <w:lang w:val="en-US"/>
              </w:rPr>
              <w:t>Kerscher</w:t>
            </w:r>
            <w:proofErr w:type="spellEnd"/>
            <w:r w:rsidRPr="007A2483">
              <w:rPr>
                <w:rFonts w:ascii="Dahrendorf Light" w:hAnsi="Dahrendorf Light"/>
                <w:sz w:val="21"/>
                <w:szCs w:val="21"/>
                <w:lang w:val="en-US"/>
              </w:rPr>
              <w:t>, and Regina Becker. 2016. ‘Framing Europe: Are cultural-</w:t>
            </w:r>
            <w:proofErr w:type="spellStart"/>
            <w:r w:rsidRPr="007A2483">
              <w:rPr>
                <w:rFonts w:ascii="Dahrendorf Light" w:hAnsi="Dahrendorf Light"/>
                <w:sz w:val="21"/>
                <w:szCs w:val="21"/>
                <w:lang w:val="en-US"/>
              </w:rPr>
              <w:t>identitarian</w:t>
            </w:r>
            <w:proofErr w:type="spellEnd"/>
            <w:r w:rsidRPr="007A2483">
              <w:rPr>
                <w:rFonts w:ascii="Dahrendorf Light" w:hAnsi="Dahrendorf Light"/>
                <w:sz w:val="21"/>
                <w:szCs w:val="21"/>
                <w:lang w:val="en-US"/>
              </w:rPr>
              <w:t xml:space="preserve"> frames driving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in: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Hutter</w:t>
            </w:r>
            <w:proofErr w:type="spellEnd"/>
            <w:r w:rsidRPr="007A2483">
              <w:rPr>
                <w:rFonts w:ascii="Dahrendorf Light" w:hAnsi="Dahrendorf Light"/>
                <w:sz w:val="21"/>
                <w:szCs w:val="21"/>
                <w:lang w:val="en-US"/>
              </w:rPr>
              <w:t xml:space="preserve">, Edgar Grande and Hanspeter Kriesi (eds.). </w:t>
            </w:r>
            <w:r w:rsidRPr="007A2483">
              <w:rPr>
                <w:rFonts w:ascii="Dahrendorf Light" w:hAnsi="Dahrendorf Light"/>
                <w:i/>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181-206.</w:t>
            </w:r>
          </w:p>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 xml:space="preserve">*Hutter, Swen, Daniela Braun, and Alena </w:t>
            </w:r>
            <w:proofErr w:type="spellStart"/>
            <w:r w:rsidRPr="007A2483">
              <w:rPr>
                <w:rFonts w:ascii="Dahrendorf Light" w:hAnsi="Dahrendorf Light"/>
                <w:sz w:val="21"/>
                <w:szCs w:val="21"/>
                <w:lang w:val="en-US"/>
              </w:rPr>
              <w:t>Kerscher</w:t>
            </w:r>
            <w:proofErr w:type="spellEnd"/>
            <w:r w:rsidRPr="007A2483">
              <w:rPr>
                <w:rFonts w:ascii="Dahrendorf Light" w:hAnsi="Dahrendorf Light"/>
                <w:sz w:val="21"/>
                <w:szCs w:val="21"/>
                <w:lang w:val="en-US"/>
              </w:rPr>
              <w:t xml:space="preserve">. 2016. ‘Constitutive issues as driving forces of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in: </w:t>
            </w:r>
            <w:proofErr w:type="spellStart"/>
            <w:r w:rsidRPr="007A2483">
              <w:rPr>
                <w:rFonts w:ascii="Dahrendorf Light" w:hAnsi="Dahrendorf Light"/>
                <w:sz w:val="21"/>
                <w:szCs w:val="21"/>
                <w:lang w:val="en-US"/>
              </w:rPr>
              <w:t>Swen</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Hutter</w:t>
            </w:r>
            <w:proofErr w:type="spellEnd"/>
            <w:r w:rsidRPr="007A2483">
              <w:rPr>
                <w:rFonts w:ascii="Dahrendorf Light" w:hAnsi="Dahrendorf Light"/>
                <w:sz w:val="21"/>
                <w:szCs w:val="21"/>
                <w:lang w:val="en-US"/>
              </w:rPr>
              <w:t xml:space="preserve">, Edgar Grande and Hanspeter Kriesi (eds.). </w:t>
            </w:r>
            <w:r w:rsidRPr="007A2483">
              <w:rPr>
                <w:rFonts w:ascii="Dahrendorf Light" w:hAnsi="Dahrendorf Light"/>
                <w:i/>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137-155.</w:t>
            </w:r>
          </w:p>
          <w:p w:rsidR="0091607D" w:rsidRPr="007A2483" w:rsidRDefault="37BA2C97" w:rsidP="0091607D">
            <w:pPr>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en-US"/>
              </w:rPr>
              <w:t xml:space="preserve">*Hutter, Swen. 2016. ‘Measuring </w:t>
            </w:r>
            <w:proofErr w:type="spellStart"/>
            <w:r w:rsidRPr="007A2483">
              <w:rPr>
                <w:rFonts w:ascii="Dahrendorf Light" w:hAnsi="Dahrendorf Light"/>
                <w:sz w:val="21"/>
                <w:szCs w:val="21"/>
                <w:lang w:val="en-US"/>
              </w:rPr>
              <w:t>politicisation</w:t>
            </w:r>
            <w:proofErr w:type="spellEnd"/>
            <w:r w:rsidRPr="007A2483">
              <w:rPr>
                <w:rFonts w:ascii="Dahrendorf Light" w:hAnsi="Dahrendorf Light"/>
                <w:sz w:val="21"/>
                <w:szCs w:val="21"/>
                <w:lang w:val="en-US"/>
              </w:rPr>
              <w:t xml:space="preserve">, benchmarks and data’, in: Swen Hutter, Edgar Grande, and Hanspeter Kriesi (eds.). </w:t>
            </w:r>
            <w:r w:rsidRPr="007A2483">
              <w:rPr>
                <w:rFonts w:ascii="Dahrendorf Light" w:hAnsi="Dahrendorf Light"/>
                <w:i/>
                <w:iCs/>
                <w:sz w:val="21"/>
                <w:szCs w:val="21"/>
                <w:lang w:val="en-US"/>
              </w:rPr>
              <w:t xml:space="preserve"> Politicising Europe: Mass Politics and Integration</w:t>
            </w:r>
            <w:r w:rsidRPr="007A2483">
              <w:rPr>
                <w:rFonts w:ascii="Dahrendorf Light" w:hAnsi="Dahrendorf Light"/>
                <w:sz w:val="21"/>
                <w:szCs w:val="21"/>
                <w:lang w:val="en-US"/>
              </w:rPr>
              <w:t xml:space="preserve"> Cambridge: Cambridge University Press, 301-313.</w:t>
            </w:r>
          </w:p>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bCs/>
                <w:sz w:val="21"/>
                <w:szCs w:val="21"/>
                <w:lang w:val="de-DE"/>
              </w:rPr>
              <w:t xml:space="preserve">Lorenzini, Jasmine, Swen Hutter, and Hanspeter Kriesi. </w:t>
            </w:r>
            <w:r w:rsidRPr="007A2483">
              <w:rPr>
                <w:rFonts w:ascii="Dahrendorf Light" w:hAnsi="Dahrendorf Light"/>
                <w:bCs/>
                <w:sz w:val="21"/>
                <w:szCs w:val="21"/>
                <w:lang w:val="en-US"/>
              </w:rPr>
              <w:t xml:space="preserve">2016. ‘The Restructuring of the Western European Party Space in the Crisis. A Comparative Study of Austria, France and Germany’, in: Iglesias-Rodríguez, Pablo, Anna </w:t>
            </w:r>
            <w:proofErr w:type="spellStart"/>
            <w:r w:rsidRPr="007A2483">
              <w:rPr>
                <w:rFonts w:ascii="Dahrendorf Light" w:hAnsi="Dahrendorf Light"/>
                <w:bCs/>
                <w:sz w:val="21"/>
                <w:szCs w:val="21"/>
                <w:lang w:val="en-US"/>
              </w:rPr>
              <w:t>Triandafyllidou</w:t>
            </w:r>
            <w:proofErr w:type="spellEnd"/>
            <w:r w:rsidRPr="007A2483">
              <w:rPr>
                <w:rFonts w:ascii="Dahrendorf Light" w:hAnsi="Dahrendorf Light"/>
                <w:bCs/>
                <w:sz w:val="21"/>
                <w:szCs w:val="21"/>
                <w:lang w:val="en-US"/>
              </w:rPr>
              <w:t xml:space="preserve">, and Ruby </w:t>
            </w:r>
            <w:proofErr w:type="spellStart"/>
            <w:r w:rsidRPr="007A2483">
              <w:rPr>
                <w:rFonts w:ascii="Dahrendorf Light" w:hAnsi="Dahrendorf Light"/>
                <w:bCs/>
                <w:sz w:val="21"/>
                <w:szCs w:val="21"/>
                <w:lang w:val="en-US"/>
              </w:rPr>
              <w:t>Gropas</w:t>
            </w:r>
            <w:proofErr w:type="spellEnd"/>
            <w:r w:rsidRPr="007A2483">
              <w:rPr>
                <w:rFonts w:ascii="Dahrendorf Light" w:hAnsi="Dahrendorf Light"/>
                <w:bCs/>
                <w:sz w:val="21"/>
                <w:szCs w:val="21"/>
                <w:lang w:val="en-US"/>
              </w:rPr>
              <w:t xml:space="preserve"> (eds.). </w:t>
            </w:r>
            <w:r w:rsidRPr="007A2483">
              <w:rPr>
                <w:rFonts w:ascii="Dahrendorf Light" w:hAnsi="Dahrendorf Light"/>
                <w:bCs/>
                <w:i/>
                <w:sz w:val="21"/>
                <w:szCs w:val="21"/>
                <w:lang w:val="en-US"/>
              </w:rPr>
              <w:t>After the Financial Crisis. Shifting Legal, Economic, and Political Paradigms</w:t>
            </w:r>
            <w:r w:rsidRPr="007A2483">
              <w:rPr>
                <w:rFonts w:ascii="Dahrendorf Light" w:hAnsi="Dahrendorf Light"/>
                <w:bCs/>
                <w:sz w:val="21"/>
                <w:szCs w:val="21"/>
                <w:lang w:val="en-US"/>
              </w:rPr>
              <w:t>. Basingstoke: Palgrave, 269-302.</w:t>
            </w:r>
          </w:p>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 xml:space="preserve">Hutter, Swen. 2014. ‘Protest event analysis and its offspring’, in: Donatella della Porta (ed.). </w:t>
            </w:r>
            <w:r w:rsidRPr="007A2483">
              <w:rPr>
                <w:rFonts w:ascii="Dahrendorf Light" w:hAnsi="Dahrendorf Light"/>
                <w:i/>
                <w:sz w:val="21"/>
                <w:szCs w:val="21"/>
                <w:lang w:val="en-US"/>
              </w:rPr>
              <w:t>Methodological Practices in Social Movement Research</w:t>
            </w:r>
            <w:r w:rsidRPr="007A2483">
              <w:rPr>
                <w:rFonts w:ascii="Dahrendorf Light" w:hAnsi="Dahrendorf Light"/>
                <w:sz w:val="21"/>
                <w:szCs w:val="21"/>
                <w:lang w:val="en-US"/>
              </w:rPr>
              <w:t>. Oxford: Oxford University Press, 335-367.</w:t>
            </w:r>
          </w:p>
        </w:tc>
      </w:tr>
      <w:tr w:rsidR="0091607D" w:rsidRPr="00841142" w:rsidTr="37BA2C97">
        <w:tc>
          <w:tcPr>
            <w:tcW w:w="9072" w:type="dxa"/>
          </w:tcPr>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de-DE"/>
              </w:rPr>
              <w:lastRenderedPageBreak/>
              <w:t xml:space="preserve">Hutter, Swen and Hanspeter Kriesi. </w:t>
            </w:r>
            <w:r w:rsidRPr="007A2483">
              <w:rPr>
                <w:rFonts w:ascii="Dahrendorf Light" w:hAnsi="Dahrendorf Light"/>
                <w:sz w:val="21"/>
                <w:szCs w:val="21"/>
                <w:lang w:val="en-US"/>
              </w:rPr>
              <w:t xml:space="preserve">2013. ‘Movements of the left, movements of the right reconsidered’, in: </w:t>
            </w:r>
            <w:proofErr w:type="spellStart"/>
            <w:r w:rsidRPr="007A2483">
              <w:rPr>
                <w:rFonts w:ascii="Dahrendorf Light" w:hAnsi="Dahrendorf Light"/>
                <w:sz w:val="21"/>
                <w:szCs w:val="21"/>
                <w:lang w:val="en-US"/>
              </w:rPr>
              <w:t>Jacquelien</w:t>
            </w:r>
            <w:proofErr w:type="spellEnd"/>
            <w:r w:rsidRPr="007A2483">
              <w:rPr>
                <w:rFonts w:ascii="Dahrendorf Light" w:hAnsi="Dahrendorf Light"/>
                <w:sz w:val="21"/>
                <w:szCs w:val="21"/>
                <w:lang w:val="en-US"/>
              </w:rPr>
              <w:t xml:space="preserve"> van Stekelenburg, Conny M. </w:t>
            </w:r>
            <w:proofErr w:type="spellStart"/>
            <w:r w:rsidRPr="007A2483">
              <w:rPr>
                <w:rFonts w:ascii="Dahrendorf Light" w:hAnsi="Dahrendorf Light"/>
                <w:sz w:val="21"/>
                <w:szCs w:val="21"/>
                <w:lang w:val="en-US"/>
              </w:rPr>
              <w:t>Roggeband</w:t>
            </w:r>
            <w:proofErr w:type="spellEnd"/>
            <w:r w:rsidRPr="007A2483">
              <w:rPr>
                <w:rFonts w:ascii="Dahrendorf Light" w:hAnsi="Dahrendorf Light"/>
                <w:sz w:val="21"/>
                <w:szCs w:val="21"/>
                <w:lang w:val="en-US"/>
              </w:rPr>
              <w:t xml:space="preserve">, and Bert </w:t>
            </w:r>
            <w:proofErr w:type="spellStart"/>
            <w:r w:rsidRPr="007A2483">
              <w:rPr>
                <w:rFonts w:ascii="Dahrendorf Light" w:hAnsi="Dahrendorf Light"/>
                <w:sz w:val="21"/>
                <w:szCs w:val="21"/>
                <w:lang w:val="en-US"/>
              </w:rPr>
              <w:t>Klandermans</w:t>
            </w:r>
            <w:proofErr w:type="spellEnd"/>
            <w:r w:rsidRPr="007A2483">
              <w:rPr>
                <w:rFonts w:ascii="Dahrendorf Light" w:hAnsi="Dahrendorf Light"/>
                <w:sz w:val="21"/>
                <w:szCs w:val="21"/>
                <w:lang w:val="en-US"/>
              </w:rPr>
              <w:t xml:space="preserve"> (eds.). </w:t>
            </w:r>
            <w:r w:rsidRPr="007A2483">
              <w:rPr>
                <w:rFonts w:ascii="Dahrendorf Light" w:hAnsi="Dahrendorf Light"/>
                <w:i/>
                <w:sz w:val="21"/>
                <w:szCs w:val="21"/>
                <w:lang w:val="en-US"/>
              </w:rPr>
              <w:t>The Future of Social Movement Research</w:t>
            </w:r>
            <w:r w:rsidRPr="007A2483">
              <w:rPr>
                <w:rFonts w:ascii="Dahrendorf Light" w:hAnsi="Dahrendorf Light"/>
                <w:sz w:val="21"/>
                <w:szCs w:val="21"/>
                <w:lang w:val="en-US"/>
              </w:rPr>
              <w:t>. Minneapolis: University of Minnesota Press, 281-298.</w:t>
            </w:r>
          </w:p>
        </w:tc>
      </w:tr>
      <w:tr w:rsidR="0091607D" w:rsidRPr="00841142" w:rsidTr="37BA2C97">
        <w:tc>
          <w:tcPr>
            <w:tcW w:w="9072" w:type="dxa"/>
          </w:tcPr>
          <w:p w:rsidR="0091607D" w:rsidRPr="007A2483" w:rsidRDefault="0091607D"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 xml:space="preserve">Hutter, Swen. 2013. ‘Political Parties in the Streets: The development and timing of party-sponsored protests in Western Europe’, in: Peter </w:t>
            </w:r>
            <w:proofErr w:type="spellStart"/>
            <w:r w:rsidRPr="007A2483">
              <w:rPr>
                <w:rFonts w:ascii="Dahrendorf Light" w:hAnsi="Dahrendorf Light"/>
                <w:sz w:val="21"/>
                <w:szCs w:val="21"/>
                <w:lang w:val="en-US"/>
              </w:rPr>
              <w:t>Esaiasson</w:t>
            </w:r>
            <w:proofErr w:type="spellEnd"/>
            <w:r w:rsidRPr="007A2483">
              <w:rPr>
                <w:rFonts w:ascii="Dahrendorf Light" w:hAnsi="Dahrendorf Light"/>
                <w:sz w:val="21"/>
                <w:szCs w:val="21"/>
                <w:lang w:val="en-US"/>
              </w:rPr>
              <w:t xml:space="preserve"> and </w:t>
            </w:r>
            <w:proofErr w:type="spellStart"/>
            <w:r w:rsidRPr="007A2483">
              <w:rPr>
                <w:rFonts w:ascii="Dahrendorf Light" w:hAnsi="Dahrendorf Light"/>
                <w:sz w:val="21"/>
                <w:szCs w:val="21"/>
                <w:lang w:val="en-US"/>
              </w:rPr>
              <w:t>Hane-Marte</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Narud</w:t>
            </w:r>
            <w:proofErr w:type="spellEnd"/>
            <w:r w:rsidRPr="007A2483">
              <w:rPr>
                <w:rFonts w:ascii="Dahrendorf Light" w:hAnsi="Dahrendorf Light"/>
                <w:sz w:val="21"/>
                <w:szCs w:val="21"/>
                <w:lang w:val="en-US"/>
              </w:rPr>
              <w:t xml:space="preserve"> (eds.). </w:t>
            </w:r>
            <w:r w:rsidRPr="007A2483">
              <w:rPr>
                <w:rFonts w:ascii="Dahrendorf Light" w:hAnsi="Dahrendorf Light"/>
                <w:i/>
                <w:sz w:val="21"/>
                <w:szCs w:val="21"/>
                <w:lang w:val="en-US"/>
              </w:rPr>
              <w:t>Between-Election Democracy: The Representative Relationship after Election Day</w:t>
            </w:r>
            <w:r w:rsidRPr="007A2483">
              <w:rPr>
                <w:rFonts w:ascii="Dahrendorf Light" w:hAnsi="Dahrendorf Light"/>
                <w:sz w:val="21"/>
                <w:szCs w:val="21"/>
                <w:lang w:val="en-US"/>
              </w:rPr>
              <w:t>. Colchester: ECPR Press, 127-150.</w:t>
            </w:r>
          </w:p>
        </w:tc>
      </w:tr>
      <w:tr w:rsidR="0091607D" w:rsidRPr="007A2483" w:rsidTr="37BA2C97">
        <w:tc>
          <w:tcPr>
            <w:tcW w:w="9072" w:type="dxa"/>
          </w:tcPr>
          <w:p w:rsidR="0091607D" w:rsidRPr="007A2483" w:rsidRDefault="006F0DAA"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lastRenderedPageBreak/>
              <w:t>*</w:t>
            </w:r>
            <w:r w:rsidR="0091607D" w:rsidRPr="007A2483">
              <w:rPr>
                <w:rFonts w:ascii="Dahrendorf Light" w:hAnsi="Dahrendorf Light"/>
                <w:sz w:val="21"/>
                <w:szCs w:val="21"/>
                <w:lang w:val="en-US"/>
              </w:rPr>
              <w:t xml:space="preserve">Dolezal, Martin and Swen Hutter. 2012. ‘Participation and party choice. Comparing the demand side of the new cleavage across arenas’, in: Hanspeter Kriesi et al., </w:t>
            </w:r>
            <w:r w:rsidR="0091607D" w:rsidRPr="007A2483">
              <w:rPr>
                <w:rFonts w:ascii="Dahrendorf Light" w:hAnsi="Dahrendorf Light"/>
                <w:i/>
                <w:sz w:val="21"/>
                <w:szCs w:val="21"/>
                <w:lang w:val="en-US"/>
              </w:rPr>
              <w:t>Political conflict in Western Europe.</w:t>
            </w:r>
            <w:r w:rsidR="0091607D" w:rsidRPr="007A2483">
              <w:rPr>
                <w:rFonts w:ascii="Dahrendorf Light" w:hAnsi="Dahrendorf Light"/>
                <w:sz w:val="21"/>
                <w:szCs w:val="21"/>
                <w:lang w:val="en-US"/>
              </w:rPr>
              <w:t xml:space="preserve"> Cambridge: Cambridge University Press, 67-95.</w:t>
            </w:r>
          </w:p>
        </w:tc>
      </w:tr>
      <w:tr w:rsidR="0091607D" w:rsidRPr="007A2483" w:rsidTr="37BA2C97">
        <w:tc>
          <w:tcPr>
            <w:tcW w:w="9072" w:type="dxa"/>
          </w:tcPr>
          <w:p w:rsidR="0091607D" w:rsidRPr="007A2483" w:rsidRDefault="006F0DAA"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w:t>
            </w:r>
            <w:r w:rsidR="0091607D" w:rsidRPr="007A2483">
              <w:rPr>
                <w:rFonts w:ascii="Dahrendorf Light" w:hAnsi="Dahrendorf Light"/>
                <w:sz w:val="21"/>
                <w:szCs w:val="21"/>
                <w:lang w:val="en-US"/>
              </w:rPr>
              <w:t xml:space="preserve">Dolezal, Martin, Swen Hutter, and Bruno Wüest. 2012. ‘Exploring the new cleavage across arenas and public debates: design and methods’, in: Hanspeter Kriesi et al., </w:t>
            </w:r>
            <w:r w:rsidR="0091607D" w:rsidRPr="007A2483">
              <w:rPr>
                <w:rFonts w:ascii="Dahrendorf Light" w:hAnsi="Dahrendorf Light"/>
                <w:i/>
                <w:sz w:val="21"/>
                <w:szCs w:val="21"/>
                <w:lang w:val="en-US"/>
              </w:rPr>
              <w:t>Political conflict in Western Europe.</w:t>
            </w:r>
            <w:r w:rsidR="0091607D" w:rsidRPr="007A2483">
              <w:rPr>
                <w:rFonts w:ascii="Dahrendorf Light" w:hAnsi="Dahrendorf Light"/>
                <w:sz w:val="21"/>
                <w:szCs w:val="21"/>
                <w:lang w:val="en-US"/>
              </w:rPr>
              <w:t xml:space="preserve"> Cambridge: Cambridge University Press, 36-63.</w:t>
            </w:r>
          </w:p>
        </w:tc>
      </w:tr>
      <w:tr w:rsidR="0091607D" w:rsidRPr="007A2483" w:rsidTr="37BA2C97">
        <w:tc>
          <w:tcPr>
            <w:tcW w:w="9072" w:type="dxa"/>
          </w:tcPr>
          <w:p w:rsidR="0091607D" w:rsidRPr="007A2483" w:rsidRDefault="006F0DAA"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w:t>
            </w:r>
            <w:r w:rsidR="0091607D" w:rsidRPr="007A2483">
              <w:rPr>
                <w:rFonts w:ascii="Dahrendorf Light" w:hAnsi="Dahrendorf Light"/>
                <w:sz w:val="21"/>
                <w:szCs w:val="21"/>
                <w:lang w:val="en-US"/>
              </w:rPr>
              <w:t xml:space="preserve">Hutter, Swen. 2012. ‘Protest politics: the terrain of cultural winners’, in: Hanspeter Kriesi et al., </w:t>
            </w:r>
            <w:r w:rsidR="0091607D" w:rsidRPr="007A2483">
              <w:rPr>
                <w:rFonts w:ascii="Dahrendorf Light" w:hAnsi="Dahrendorf Light"/>
                <w:i/>
                <w:sz w:val="21"/>
                <w:szCs w:val="21"/>
                <w:lang w:val="en-US"/>
              </w:rPr>
              <w:t>Political conflict in Western Europe.</w:t>
            </w:r>
            <w:r w:rsidR="0091607D" w:rsidRPr="007A2483">
              <w:rPr>
                <w:rFonts w:ascii="Dahrendorf Light" w:hAnsi="Dahrendorf Light"/>
                <w:sz w:val="21"/>
                <w:szCs w:val="21"/>
                <w:lang w:val="en-US"/>
              </w:rPr>
              <w:t xml:space="preserve"> Cambridge: Cambridge University Press, 151-181.</w:t>
            </w:r>
          </w:p>
          <w:p w:rsidR="0091607D" w:rsidRPr="007A2483" w:rsidRDefault="006F0DAA" w:rsidP="0091607D">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w:t>
            </w:r>
            <w:r w:rsidR="0091607D" w:rsidRPr="007A2483">
              <w:rPr>
                <w:rFonts w:ascii="Dahrendorf Light" w:hAnsi="Dahrendorf Light"/>
                <w:sz w:val="21"/>
                <w:szCs w:val="21"/>
                <w:lang w:val="en-US"/>
              </w:rPr>
              <w:t xml:space="preserve">Hutter, Swen. 2012. ‘Congruence, counterweight or different logics? The relationship between electoral and protest politics’, in: Hanspeter Kriesi et al., </w:t>
            </w:r>
            <w:r w:rsidR="0091607D" w:rsidRPr="007A2483">
              <w:rPr>
                <w:rFonts w:ascii="Dahrendorf Light" w:hAnsi="Dahrendorf Light"/>
                <w:i/>
                <w:sz w:val="21"/>
                <w:szCs w:val="21"/>
                <w:lang w:val="en-US"/>
              </w:rPr>
              <w:t>Political conflict in Western Europe.</w:t>
            </w:r>
            <w:r w:rsidR="0091607D" w:rsidRPr="007A2483">
              <w:rPr>
                <w:rFonts w:ascii="Dahrendorf Light" w:hAnsi="Dahrendorf Light"/>
                <w:sz w:val="21"/>
                <w:szCs w:val="21"/>
                <w:lang w:val="en-US"/>
              </w:rPr>
              <w:t xml:space="preserve"> Cambridge: Cambridge University Press, 182-202.</w:t>
            </w:r>
          </w:p>
          <w:p w:rsidR="009B34B4" w:rsidRDefault="007F70C7" w:rsidP="006F0DAA">
            <w:pPr>
              <w:spacing w:after="120" w:line="276" w:lineRule="auto"/>
              <w:ind w:left="360" w:hanging="360"/>
              <w:rPr>
                <w:rFonts w:ascii="Dahrendorf Light" w:hAnsi="Dahrendorf Light"/>
                <w:sz w:val="21"/>
                <w:szCs w:val="21"/>
                <w:lang w:val="en-US"/>
              </w:rPr>
            </w:pPr>
            <w:r w:rsidRPr="007A2483">
              <w:rPr>
                <w:rFonts w:ascii="Dahrendorf Light" w:hAnsi="Dahrendorf Light"/>
                <w:sz w:val="21"/>
                <w:szCs w:val="21"/>
                <w:lang w:val="en-US"/>
              </w:rPr>
              <w:t xml:space="preserve">Hutter, Swen. 2011. ‘Globalization and the Transformation of National Protest Politics: An Appetizer’, in: Hara Kouki and Eduardo Romanos (eds.). </w:t>
            </w:r>
            <w:r w:rsidRPr="007A2483">
              <w:rPr>
                <w:rFonts w:ascii="Dahrendorf Light" w:hAnsi="Dahrendorf Light"/>
                <w:i/>
                <w:sz w:val="21"/>
                <w:szCs w:val="21"/>
                <w:lang w:val="en-US"/>
              </w:rPr>
              <w:t>Protest Beyond Borders: New Approaches to Social Mobilization in Europe since 1945</w:t>
            </w:r>
            <w:r w:rsidRPr="007A2483">
              <w:rPr>
                <w:rFonts w:ascii="Dahrendorf Light" w:hAnsi="Dahrendorf Light"/>
                <w:sz w:val="21"/>
                <w:szCs w:val="21"/>
                <w:lang w:val="en-US"/>
              </w:rPr>
              <w:t xml:space="preserve">. New York/Oxford: </w:t>
            </w:r>
            <w:proofErr w:type="spellStart"/>
            <w:r w:rsidRPr="007A2483">
              <w:rPr>
                <w:rFonts w:ascii="Dahrendorf Light" w:hAnsi="Dahrendorf Light"/>
                <w:sz w:val="21"/>
                <w:szCs w:val="21"/>
                <w:lang w:val="en-US"/>
              </w:rPr>
              <w:t>Berghahn</w:t>
            </w:r>
            <w:proofErr w:type="spellEnd"/>
            <w:r w:rsidRPr="007A2483">
              <w:rPr>
                <w:rFonts w:ascii="Dahrendorf Light" w:hAnsi="Dahrendorf Light"/>
                <w:sz w:val="21"/>
                <w:szCs w:val="21"/>
                <w:lang w:val="en-US"/>
              </w:rPr>
              <w:t>, 188-199.</w:t>
            </w:r>
          </w:p>
          <w:p w:rsidR="007D0E29" w:rsidRPr="007A2483" w:rsidRDefault="007D0E29" w:rsidP="006F0DAA">
            <w:pPr>
              <w:spacing w:after="120" w:line="276" w:lineRule="auto"/>
              <w:ind w:left="360" w:hanging="360"/>
              <w:rPr>
                <w:rFonts w:ascii="Dahrendorf Light" w:hAnsi="Dahrendorf Light"/>
                <w:sz w:val="21"/>
                <w:szCs w:val="21"/>
                <w:lang w:val="en-US"/>
              </w:rPr>
            </w:pPr>
          </w:p>
        </w:tc>
      </w:tr>
      <w:tr w:rsidR="009B34B4" w:rsidRPr="00841142" w:rsidTr="00AD11A9">
        <w:tc>
          <w:tcPr>
            <w:tcW w:w="9072" w:type="dxa"/>
          </w:tcPr>
          <w:p w:rsidR="009B34B4" w:rsidRPr="007A2483" w:rsidRDefault="006F0DAA" w:rsidP="00AD11A9">
            <w:pPr>
              <w:pBdr>
                <w:bottom w:val="single" w:sz="4" w:space="1" w:color="auto"/>
              </w:pBdr>
              <w:tabs>
                <w:tab w:val="center" w:pos="4536"/>
              </w:tabs>
              <w:spacing w:before="240" w:after="120" w:line="276" w:lineRule="auto"/>
              <w:jc w:val="both"/>
              <w:rPr>
                <w:rFonts w:ascii="Dahrendorf Light" w:hAnsi="Dahrendorf Light"/>
                <w:b/>
                <w:bCs/>
                <w:smallCaps/>
                <w:lang w:val="en-US"/>
              </w:rPr>
            </w:pPr>
            <w:r w:rsidRPr="007A2483">
              <w:rPr>
                <w:rFonts w:ascii="Dahrendorf Light" w:hAnsi="Dahrendorf Light"/>
                <w:b/>
                <w:bCs/>
                <w:smallCaps/>
                <w:lang w:val="en-US"/>
              </w:rPr>
              <w:t>Articles in Non-peer-reviewed Journals</w:t>
            </w:r>
          </w:p>
        </w:tc>
      </w:tr>
      <w:tr w:rsidR="009B34B4" w:rsidRPr="007A2483" w:rsidTr="00AD11A9">
        <w:tc>
          <w:tcPr>
            <w:tcW w:w="9072" w:type="dxa"/>
          </w:tcPr>
          <w:p w:rsidR="00C23F16" w:rsidRDefault="00C23F16" w:rsidP="006F0DAA">
            <w:pPr>
              <w:spacing w:after="120" w:line="276" w:lineRule="auto"/>
              <w:ind w:left="425" w:hanging="425"/>
              <w:rPr>
                <w:rFonts w:ascii="Dahrendorf Light" w:eastAsia="Palatino Linotype" w:hAnsi="Dahrendorf Light" w:cs="Palatino Linotype"/>
                <w:sz w:val="21"/>
                <w:szCs w:val="21"/>
                <w:lang w:val="de-DE"/>
              </w:rPr>
            </w:pPr>
            <w:r>
              <w:rPr>
                <w:rFonts w:ascii="Dahrendorf Light" w:eastAsia="Palatino Linotype" w:hAnsi="Dahrendorf Light" w:cs="Palatino Linotype"/>
                <w:sz w:val="21"/>
                <w:szCs w:val="21"/>
                <w:lang w:val="de-DE"/>
              </w:rPr>
              <w:t>Priemer, Jana, Charlotte Rößler-Prokhorenko und Swen Hutter. 2024. 'Zivilgesellschaftliche Bildungsorganisationen: Vielfältige Bildungsbeiträge eines besonderen Bildungsakteurs.' Forschungsjournal Soziale Bewegungen 37(4): 497-510.</w:t>
            </w:r>
          </w:p>
          <w:p w:rsidR="00C23F16" w:rsidRDefault="00C23F16" w:rsidP="00C23F16">
            <w:pPr>
              <w:spacing w:after="120" w:line="276" w:lineRule="auto"/>
              <w:ind w:left="425" w:hanging="425"/>
              <w:rPr>
                <w:rFonts w:ascii="Dahrendorf Light" w:eastAsia="Palatino Linotype" w:hAnsi="Dahrendorf Light" w:cs="Palatino Linotype"/>
                <w:sz w:val="21"/>
                <w:szCs w:val="21"/>
                <w:lang w:val="de-DE"/>
              </w:rPr>
            </w:pPr>
            <w:r>
              <w:rPr>
                <w:rFonts w:ascii="Dahrendorf Light" w:eastAsia="Palatino Linotype" w:hAnsi="Dahrendorf Light" w:cs="Palatino Linotype"/>
                <w:sz w:val="21"/>
                <w:szCs w:val="21"/>
                <w:lang w:val="de-DE"/>
              </w:rPr>
              <w:t>Rößler-Prokhorenko, Charlotte, Priemer, Jana und Swen Hutter. 2024. '</w:t>
            </w:r>
            <w:r w:rsidRPr="00C23F16">
              <w:rPr>
                <w:rFonts w:ascii="Dahrendorf Light" w:eastAsia="Palatino Linotype" w:hAnsi="Dahrendorf Light" w:cs="Palatino Linotype"/>
                <w:sz w:val="21"/>
                <w:szCs w:val="21"/>
                <w:lang w:val="de-DE"/>
              </w:rPr>
              <w:t>Bildungsengagement in Deutschland:</w:t>
            </w:r>
            <w:r>
              <w:rPr>
                <w:rFonts w:ascii="Dahrendorf Light" w:eastAsia="Palatino Linotype" w:hAnsi="Dahrendorf Light" w:cs="Palatino Linotype"/>
                <w:sz w:val="21"/>
                <w:szCs w:val="21"/>
                <w:lang w:val="de-DE"/>
              </w:rPr>
              <w:t xml:space="preserve"> </w:t>
            </w:r>
            <w:r w:rsidRPr="00C23F16">
              <w:rPr>
                <w:rFonts w:ascii="Dahrendorf Light" w:eastAsia="Palatino Linotype" w:hAnsi="Dahrendorf Light" w:cs="Palatino Linotype"/>
                <w:sz w:val="21"/>
                <w:szCs w:val="21"/>
                <w:lang w:val="de-DE"/>
              </w:rPr>
              <w:t>Umfang und Formen des freiwilligen</w:t>
            </w:r>
            <w:r>
              <w:rPr>
                <w:rFonts w:ascii="Dahrendorf Light" w:eastAsia="Palatino Linotype" w:hAnsi="Dahrendorf Light" w:cs="Palatino Linotype"/>
                <w:sz w:val="21"/>
                <w:szCs w:val="21"/>
                <w:lang w:val="de-DE"/>
              </w:rPr>
              <w:t xml:space="preserve"> </w:t>
            </w:r>
            <w:r w:rsidRPr="00C23F16">
              <w:rPr>
                <w:rFonts w:ascii="Dahrendorf Light" w:eastAsia="Palatino Linotype" w:hAnsi="Dahrendorf Light" w:cs="Palatino Linotype"/>
                <w:sz w:val="21"/>
                <w:szCs w:val="21"/>
                <w:lang w:val="de-DE"/>
              </w:rPr>
              <w:t>Engagements für Bildung</w:t>
            </w:r>
            <w:r>
              <w:rPr>
                <w:rFonts w:ascii="Dahrendorf Light" w:eastAsia="Palatino Linotype" w:hAnsi="Dahrendorf Light" w:cs="Palatino Linotype"/>
                <w:sz w:val="21"/>
                <w:szCs w:val="21"/>
                <w:lang w:val="de-DE"/>
              </w:rPr>
              <w:t xml:space="preserve">.' </w:t>
            </w:r>
            <w:r w:rsidRPr="00C23F16">
              <w:rPr>
                <w:rFonts w:ascii="Dahrendorf Light" w:eastAsia="Palatino Linotype" w:hAnsi="Dahrendorf Light" w:cs="Palatino Linotype"/>
                <w:i/>
                <w:sz w:val="21"/>
                <w:szCs w:val="21"/>
                <w:lang w:val="de-DE"/>
              </w:rPr>
              <w:t>Forschungsjournal Soziale Bewegungen</w:t>
            </w:r>
            <w:r>
              <w:rPr>
                <w:rFonts w:ascii="Dahrendorf Light" w:eastAsia="Palatino Linotype" w:hAnsi="Dahrendorf Light" w:cs="Palatino Linotype"/>
                <w:sz w:val="21"/>
                <w:szCs w:val="21"/>
                <w:lang w:val="de-DE"/>
              </w:rPr>
              <w:t xml:space="preserve"> 37(4): 510-523.</w:t>
            </w:r>
          </w:p>
          <w:p w:rsidR="009B34B4" w:rsidRPr="007A2483" w:rsidRDefault="009B34B4" w:rsidP="006F0DAA">
            <w:pPr>
              <w:spacing w:after="120" w:line="276" w:lineRule="auto"/>
              <w:ind w:left="425" w:hanging="425"/>
              <w:rPr>
                <w:rFonts w:ascii="Dahrendorf Light" w:eastAsia="Palatino Linotype" w:hAnsi="Dahrendorf Light" w:cs="Palatino Linotype"/>
                <w:sz w:val="21"/>
                <w:szCs w:val="21"/>
                <w:lang w:val="de-DE"/>
              </w:rPr>
            </w:pPr>
            <w:r w:rsidRPr="007A2483">
              <w:rPr>
                <w:rFonts w:ascii="Dahrendorf Light" w:eastAsia="Palatino Linotype" w:hAnsi="Dahrendorf Light" w:cs="Palatino Linotype"/>
                <w:sz w:val="21"/>
                <w:szCs w:val="21"/>
                <w:lang w:val="de-DE"/>
              </w:rPr>
              <w:t xml:space="preserve">Hunger, Sophia und </w:t>
            </w:r>
            <w:r w:rsidR="00C23F16">
              <w:rPr>
                <w:rFonts w:ascii="Dahrendorf Light" w:eastAsia="Palatino Linotype" w:hAnsi="Dahrendorf Light" w:cs="Palatino Linotype"/>
                <w:sz w:val="21"/>
                <w:szCs w:val="21"/>
                <w:lang w:val="de-DE"/>
              </w:rPr>
              <w:t>Swen Hutter</w:t>
            </w:r>
            <w:r w:rsidRPr="007A2483">
              <w:rPr>
                <w:rFonts w:ascii="Dahrendorf Light" w:eastAsia="Palatino Linotype" w:hAnsi="Dahrendorf Light" w:cs="Palatino Linotype"/>
                <w:sz w:val="21"/>
                <w:szCs w:val="21"/>
                <w:lang w:val="de-DE"/>
              </w:rPr>
              <w:t xml:space="preserve">. 2021 </w:t>
            </w:r>
            <w:r w:rsidR="00C23F16">
              <w:rPr>
                <w:rFonts w:ascii="Dahrendorf Light" w:eastAsia="Palatino Linotype" w:hAnsi="Dahrendorf Light" w:cs="Palatino Linotype"/>
                <w:sz w:val="21"/>
                <w:szCs w:val="21"/>
                <w:lang w:val="de-DE"/>
              </w:rPr>
              <w:t>'</w:t>
            </w:r>
            <w:r w:rsidRPr="007A2483">
              <w:rPr>
                <w:rFonts w:ascii="Dahrendorf Light" w:eastAsia="Palatino Linotype" w:hAnsi="Dahrendorf Light" w:cs="Palatino Linotype"/>
                <w:sz w:val="21"/>
                <w:szCs w:val="21"/>
                <w:lang w:val="de-DE"/>
              </w:rPr>
              <w:t xml:space="preserve">Fridays for Future in der Corona-Krise: Welche Mobilisierungskraft </w:t>
            </w:r>
            <w:proofErr w:type="gramStart"/>
            <w:r w:rsidRPr="007A2483">
              <w:rPr>
                <w:rFonts w:ascii="Dahrendorf Light" w:eastAsia="Palatino Linotype" w:hAnsi="Dahrendorf Light" w:cs="Palatino Linotype"/>
                <w:sz w:val="21"/>
                <w:szCs w:val="21"/>
                <w:lang w:val="de-DE"/>
              </w:rPr>
              <w:t>haben</w:t>
            </w:r>
            <w:proofErr w:type="gramEnd"/>
            <w:r w:rsidRPr="007A2483">
              <w:rPr>
                <w:rFonts w:ascii="Dahrendorf Light" w:eastAsia="Palatino Linotype" w:hAnsi="Dahrendorf Light" w:cs="Palatino Linotype"/>
                <w:sz w:val="21"/>
                <w:szCs w:val="21"/>
                <w:lang w:val="de-DE"/>
              </w:rPr>
              <w:t xml:space="preserve"> Online-Proteste?</w:t>
            </w:r>
            <w:r w:rsidR="00C23F16">
              <w:rPr>
                <w:rFonts w:ascii="Dahrendorf Light" w:eastAsia="Palatino Linotype" w:hAnsi="Dahrendorf Light" w:cs="Palatino Linotype"/>
                <w:sz w:val="21"/>
                <w:szCs w:val="21"/>
                <w:lang w:val="de-DE"/>
              </w:rPr>
              <w:t>'</w:t>
            </w:r>
            <w:r w:rsidRPr="007A2483">
              <w:rPr>
                <w:rFonts w:ascii="Dahrendorf Light" w:eastAsia="Palatino Linotype" w:hAnsi="Dahrendorf Light" w:cs="Palatino Linotype"/>
                <w:sz w:val="21"/>
                <w:szCs w:val="21"/>
                <w:lang w:val="de-DE"/>
              </w:rPr>
              <w:t xml:space="preserve"> </w:t>
            </w:r>
            <w:r w:rsidRPr="007A2483">
              <w:rPr>
                <w:rFonts w:ascii="Dahrendorf Light" w:eastAsia="Palatino Linotype" w:hAnsi="Dahrendorf Light" w:cs="Palatino Linotype"/>
                <w:i/>
                <w:iCs/>
                <w:sz w:val="21"/>
                <w:szCs w:val="21"/>
                <w:lang w:val="de-DE"/>
              </w:rPr>
              <w:t xml:space="preserve">Forschungsjournal Soziale Bewegungen </w:t>
            </w:r>
            <w:r w:rsidRPr="007A2483">
              <w:rPr>
                <w:rFonts w:ascii="Dahrendorf Light" w:eastAsia="Palatino Linotype" w:hAnsi="Dahrendorf Light" w:cs="Palatino Linotype"/>
                <w:sz w:val="21"/>
                <w:szCs w:val="21"/>
                <w:lang w:val="de-DE"/>
              </w:rPr>
              <w:t>34(2): 218-234.</w:t>
            </w:r>
          </w:p>
          <w:p w:rsidR="009B34B4" w:rsidRPr="007A2483" w:rsidRDefault="009B34B4" w:rsidP="006F0DAA">
            <w:pPr>
              <w:spacing w:after="120" w:line="276" w:lineRule="auto"/>
              <w:ind w:left="425" w:hanging="425"/>
              <w:rPr>
                <w:rFonts w:ascii="Dahrendorf Light" w:eastAsia="Palatino Linotype" w:hAnsi="Dahrendorf Light" w:cs="Palatino Linotype"/>
                <w:sz w:val="21"/>
                <w:szCs w:val="21"/>
                <w:lang w:val="de-DE"/>
              </w:rPr>
            </w:pPr>
            <w:r w:rsidRPr="007A2483">
              <w:rPr>
                <w:rFonts w:ascii="Dahrendorf Light" w:eastAsia="Palatino Linotype" w:hAnsi="Dahrendorf Light" w:cs="Palatino Linotype"/>
                <w:sz w:val="21"/>
                <w:szCs w:val="21"/>
                <w:lang w:val="de-DE"/>
              </w:rPr>
              <w:t xml:space="preserve">Hutter, Swen, Teune, Simon, Daphi, Priska, Nikolas, Ana-Maria, Schäfer, Ines, Sommer, Moritz, Steinhilper, Elias </w:t>
            </w:r>
            <w:r w:rsidR="00C23F16">
              <w:rPr>
                <w:rFonts w:ascii="Dahrendorf Light" w:eastAsia="Palatino Linotype" w:hAnsi="Dahrendorf Light" w:cs="Palatino Linotype"/>
                <w:sz w:val="21"/>
                <w:szCs w:val="21"/>
                <w:lang w:val="de-DE"/>
              </w:rPr>
              <w:t>und Sabrina Zajak</w:t>
            </w:r>
            <w:r w:rsidRPr="007A2483">
              <w:rPr>
                <w:rFonts w:ascii="Dahrendorf Light" w:eastAsia="Palatino Linotype" w:hAnsi="Dahrendorf Light" w:cs="Palatino Linotype"/>
                <w:sz w:val="21"/>
                <w:szCs w:val="21"/>
                <w:lang w:val="de-DE"/>
              </w:rPr>
              <w:t xml:space="preserve">. </w:t>
            </w:r>
            <w:r w:rsidR="00C23F16">
              <w:rPr>
                <w:rFonts w:ascii="Dahrendorf Light" w:eastAsia="Palatino Linotype" w:hAnsi="Dahrendorf Light" w:cs="Palatino Linotype"/>
                <w:sz w:val="21"/>
                <w:szCs w:val="21"/>
                <w:lang w:val="de-DE"/>
              </w:rPr>
              <w:t>'</w:t>
            </w:r>
            <w:r w:rsidRPr="007A2483">
              <w:rPr>
                <w:rFonts w:ascii="Dahrendorf Light" w:eastAsia="Palatino Linotype" w:hAnsi="Dahrendorf Light" w:cs="Palatino Linotype"/>
                <w:sz w:val="21"/>
                <w:szCs w:val="21"/>
                <w:lang w:val="de-DE"/>
              </w:rPr>
              <w:t>Die Zivilgesellschaft in der Krise: Einblicke aus einer Organisationsbefragung zu den Herausforderungen der COVID-19 Pandemie</w:t>
            </w:r>
            <w:r w:rsidR="00C23F16">
              <w:rPr>
                <w:rFonts w:ascii="Dahrendorf Light" w:eastAsia="Palatino Linotype" w:hAnsi="Dahrendorf Light" w:cs="Palatino Linotype"/>
                <w:sz w:val="21"/>
                <w:szCs w:val="21"/>
                <w:lang w:val="de-DE"/>
              </w:rPr>
              <w:t>',</w:t>
            </w:r>
            <w:r w:rsidRPr="007A2483">
              <w:rPr>
                <w:rFonts w:ascii="Dahrendorf Light" w:eastAsia="Palatino Linotype" w:hAnsi="Dahrendorf Light" w:cs="Palatino Linotype"/>
                <w:sz w:val="21"/>
                <w:szCs w:val="21"/>
                <w:lang w:val="de-DE"/>
              </w:rPr>
              <w:t xml:space="preserve"> </w:t>
            </w:r>
            <w:r w:rsidRPr="007A2483">
              <w:rPr>
                <w:rFonts w:ascii="Dahrendorf Light" w:eastAsia="Palatino Linotype" w:hAnsi="Dahrendorf Light" w:cs="Palatino Linotype"/>
                <w:i/>
                <w:iCs/>
                <w:sz w:val="21"/>
                <w:szCs w:val="21"/>
                <w:lang w:val="de-DE"/>
              </w:rPr>
              <w:t xml:space="preserve">Forschungsjournal Soziale Bewegungen </w:t>
            </w:r>
            <w:r w:rsidRPr="007A2483">
              <w:rPr>
                <w:rFonts w:ascii="Dahrendorf Light" w:eastAsia="Palatino Linotype" w:hAnsi="Dahrendorf Light" w:cs="Palatino Linotype"/>
                <w:sz w:val="21"/>
                <w:szCs w:val="21"/>
                <w:lang w:val="de-DE"/>
              </w:rPr>
              <w:t>34(2): 281-292.</w:t>
            </w:r>
          </w:p>
          <w:p w:rsidR="009B34B4" w:rsidRPr="007A2483" w:rsidRDefault="009B34B4" w:rsidP="006F0DAA">
            <w:pPr>
              <w:spacing w:after="120" w:line="276" w:lineRule="auto"/>
              <w:ind w:left="425" w:hanging="425"/>
              <w:rPr>
                <w:rFonts w:ascii="Dahrendorf Light" w:eastAsia="Palatino Linotype" w:hAnsi="Dahrendorf Light" w:cs="Palatino Linotype"/>
                <w:lang w:val="de-DE"/>
              </w:rPr>
            </w:pPr>
            <w:r w:rsidRPr="007A2483">
              <w:rPr>
                <w:rFonts w:ascii="Dahrendorf Light" w:hAnsi="Dahrendorf Light"/>
                <w:sz w:val="21"/>
                <w:szCs w:val="21"/>
                <w:lang w:val="de-DE"/>
              </w:rPr>
              <w:t xml:space="preserve">Hutter, Swen, Hanspeter Kriesi und Jasmine Lorenzini. 2019. ‘Soziale Bewegungen im Zusammenspiel mit politischen Parteien: Eine aktuelle Bestandsaufnahme’, </w:t>
            </w:r>
            <w:r w:rsidRPr="007A2483">
              <w:rPr>
                <w:rFonts w:ascii="Dahrendorf Light" w:hAnsi="Dahrendorf Light"/>
                <w:i/>
                <w:iCs/>
                <w:sz w:val="21"/>
                <w:szCs w:val="21"/>
                <w:lang w:val="de-DE"/>
              </w:rPr>
              <w:t>Forschungsjournal Soziale Bewegungen</w:t>
            </w:r>
            <w:r w:rsidRPr="007A2483">
              <w:rPr>
                <w:rFonts w:ascii="Dahrendorf Light" w:hAnsi="Dahrendorf Light"/>
                <w:sz w:val="21"/>
                <w:szCs w:val="21"/>
                <w:lang w:val="de-DE"/>
              </w:rPr>
              <w:t xml:space="preserve"> 32(2): 163–177.</w:t>
            </w:r>
          </w:p>
          <w:p w:rsidR="009B34B4" w:rsidRPr="007A2483" w:rsidRDefault="009B34B4" w:rsidP="006F0DAA">
            <w:pPr>
              <w:spacing w:after="120" w:line="276" w:lineRule="auto"/>
              <w:ind w:left="425" w:hanging="425"/>
              <w:rPr>
                <w:rFonts w:ascii="Dahrendorf Light" w:hAnsi="Dahrendorf Light"/>
                <w:lang w:val="de-DE"/>
              </w:rPr>
            </w:pPr>
            <w:r w:rsidRPr="007A2483">
              <w:rPr>
                <w:rFonts w:ascii="Dahrendorf Light" w:hAnsi="Dahrendorf Light"/>
                <w:sz w:val="21"/>
                <w:szCs w:val="21"/>
                <w:lang w:val="de-DE"/>
              </w:rPr>
              <w:t>Hutter, Swen und Simon Teune. 2012.</w:t>
            </w:r>
            <w:r w:rsidRPr="007A2483">
              <w:rPr>
                <w:rFonts w:ascii="Dahrendorf Light" w:hAnsi="Dahrendorf Light"/>
                <w:smallCaps/>
                <w:sz w:val="21"/>
                <w:szCs w:val="21"/>
                <w:lang w:val="de-DE"/>
              </w:rPr>
              <w:t xml:space="preserve"> ‘</w:t>
            </w:r>
            <w:r w:rsidRPr="007A2483">
              <w:rPr>
                <w:rFonts w:ascii="Dahrendorf Light" w:hAnsi="Dahrendorf Light"/>
                <w:sz w:val="21"/>
                <w:szCs w:val="21"/>
                <w:lang w:val="de-DE"/>
              </w:rPr>
              <w:t xml:space="preserve">Politik auf der Straße: Deutschlands Protestprofil im Wandel‘, </w:t>
            </w:r>
            <w:proofErr w:type="spellStart"/>
            <w:r w:rsidRPr="007A2483">
              <w:rPr>
                <w:rFonts w:ascii="Dahrendorf Light" w:hAnsi="Dahrendorf Light"/>
                <w:i/>
                <w:iCs/>
                <w:sz w:val="21"/>
                <w:szCs w:val="21"/>
                <w:lang w:val="de-DE"/>
              </w:rPr>
              <w:t>Aus</w:t>
            </w:r>
            <w:proofErr w:type="spellEnd"/>
            <w:r w:rsidRPr="007A2483">
              <w:rPr>
                <w:rFonts w:ascii="Dahrendorf Light" w:hAnsi="Dahrendorf Light"/>
                <w:i/>
                <w:iCs/>
                <w:sz w:val="21"/>
                <w:szCs w:val="21"/>
                <w:lang w:val="de-DE"/>
              </w:rPr>
              <w:t xml:space="preserve"> Politik und Zeitgeschichte</w:t>
            </w:r>
            <w:r w:rsidRPr="007A2483">
              <w:rPr>
                <w:rFonts w:ascii="Dahrendorf Light" w:hAnsi="Dahrendorf Light"/>
                <w:sz w:val="21"/>
                <w:szCs w:val="21"/>
                <w:lang w:val="de-DE"/>
              </w:rPr>
              <w:t xml:space="preserve"> 62(25-26), 9-17.</w:t>
            </w:r>
          </w:p>
        </w:tc>
      </w:tr>
      <w:tr w:rsidR="0091607D" w:rsidRPr="007A2483" w:rsidTr="37BA2C97">
        <w:tc>
          <w:tcPr>
            <w:tcW w:w="9072" w:type="dxa"/>
          </w:tcPr>
          <w:p w:rsidR="0091607D" w:rsidRDefault="0091607D" w:rsidP="000F5C84">
            <w:pPr>
              <w:spacing w:line="276" w:lineRule="auto"/>
              <w:ind w:left="357" w:hanging="357"/>
              <w:rPr>
                <w:rFonts w:ascii="Dahrendorf Light" w:hAnsi="Dahrendorf Light"/>
                <w:sz w:val="21"/>
                <w:szCs w:val="21"/>
                <w:lang w:val="de-DE"/>
              </w:rPr>
            </w:pPr>
          </w:p>
          <w:tbl>
            <w:tblPr>
              <w:tblW w:w="0" w:type="auto"/>
              <w:tblLook w:val="04A0" w:firstRow="1" w:lastRow="0" w:firstColumn="1" w:lastColumn="0" w:noHBand="0" w:noVBand="1"/>
            </w:tblPr>
            <w:tblGrid>
              <w:gridCol w:w="8856"/>
            </w:tblGrid>
            <w:tr w:rsidR="00CE71C1" w:rsidRPr="007A2483" w:rsidTr="000F5C84">
              <w:tc>
                <w:tcPr>
                  <w:tcW w:w="8856" w:type="dxa"/>
                  <w:hideMark/>
                </w:tcPr>
                <w:p w:rsidR="00CE71C1" w:rsidRPr="007A2483" w:rsidRDefault="00CE71C1" w:rsidP="000F5C84">
                  <w:pPr>
                    <w:keepNext/>
                    <w:pBdr>
                      <w:bottom w:val="single" w:sz="4" w:space="1" w:color="auto"/>
                    </w:pBdr>
                    <w:tabs>
                      <w:tab w:val="center" w:pos="4536"/>
                    </w:tabs>
                    <w:spacing w:after="120" w:line="276" w:lineRule="auto"/>
                    <w:rPr>
                      <w:rFonts w:ascii="Dahrendorf Light" w:hAnsi="Dahrendorf Light"/>
                      <w:b/>
                      <w:bCs/>
                      <w:smallCaps/>
                      <w:u w:val="single"/>
                      <w:lang w:val="en-US"/>
                    </w:rPr>
                  </w:pPr>
                  <w:r w:rsidRPr="007A2483">
                    <w:rPr>
                      <w:rFonts w:ascii="Dahrendorf Light" w:hAnsi="Dahrendorf Light"/>
                      <w:b/>
                      <w:bCs/>
                      <w:smallCaps/>
                      <w:lang w:val="en-US"/>
                    </w:rPr>
                    <w:lastRenderedPageBreak/>
                    <w:t>Datasets</w:t>
                  </w:r>
                </w:p>
              </w:tc>
            </w:tr>
            <w:tr w:rsidR="00CE71C1" w:rsidRPr="007A2483" w:rsidTr="000F5C84">
              <w:tc>
                <w:tcPr>
                  <w:tcW w:w="8856" w:type="dxa"/>
                </w:tcPr>
                <w:p w:rsidR="003441E9" w:rsidRPr="007A2483" w:rsidRDefault="00CE71C1" w:rsidP="000F5C84">
                  <w:pPr>
                    <w:tabs>
                      <w:tab w:val="center" w:pos="4536"/>
                    </w:tabs>
                    <w:spacing w:after="120" w:line="276" w:lineRule="auto"/>
                    <w:ind w:left="357" w:hanging="357"/>
                    <w:rPr>
                      <w:rFonts w:ascii="Dahrendorf Light" w:eastAsia="Palatino Linotype" w:hAnsi="Dahrendorf Light" w:cs="Palatino Linotype"/>
                      <w:sz w:val="21"/>
                      <w:szCs w:val="21"/>
                      <w:lang w:val="en-US"/>
                    </w:rPr>
                  </w:pPr>
                  <w:r w:rsidRPr="007A2483">
                    <w:rPr>
                      <w:rFonts w:ascii="Dahrendorf Light" w:eastAsia="Palatino Linotype" w:hAnsi="Dahrendorf Light" w:cs="Palatino Linotype"/>
                      <w:sz w:val="21"/>
                      <w:szCs w:val="21"/>
                      <w:lang w:val="en-US"/>
                    </w:rPr>
                    <w:t xml:space="preserve">All major datasets produced in previous projects are published at our Observatory for Political Conflict and Democracy in Europe (PolDem). </w:t>
                  </w:r>
                  <w:hyperlink r:id="rId16" w:history="1">
                    <w:r w:rsidRPr="007A2483">
                      <w:rPr>
                        <w:rStyle w:val="Hyperlink"/>
                        <w:rFonts w:ascii="Dahrendorf Light" w:eastAsia="Palatino Linotype" w:hAnsi="Dahrendorf Light" w:cs="Palatino Linotype"/>
                        <w:sz w:val="21"/>
                        <w:szCs w:val="21"/>
                        <w:lang w:val="en-US"/>
                      </w:rPr>
                      <w:t>https://poldem.eui.eu/</w:t>
                    </w:r>
                  </w:hyperlink>
                </w:p>
              </w:tc>
            </w:tr>
          </w:tbl>
          <w:p w:rsidR="00BC3220" w:rsidRPr="007A2483" w:rsidRDefault="00BC3220" w:rsidP="000F5C84">
            <w:pPr>
              <w:spacing w:line="276" w:lineRule="auto"/>
              <w:rPr>
                <w:rFonts w:ascii="Dahrendorf Light" w:hAnsi="Dahrendorf Light"/>
                <w:sz w:val="21"/>
                <w:szCs w:val="21"/>
                <w:lang w:val="en-US"/>
              </w:rPr>
            </w:pPr>
          </w:p>
        </w:tc>
      </w:tr>
      <w:tr w:rsidR="00C23F16" w:rsidRPr="007A2483" w:rsidTr="37BA2C97">
        <w:tc>
          <w:tcPr>
            <w:tcW w:w="9072" w:type="dxa"/>
          </w:tcPr>
          <w:p w:rsidR="00C23F16" w:rsidRDefault="00C23F16" w:rsidP="000F5C84">
            <w:pPr>
              <w:spacing w:line="276" w:lineRule="auto"/>
              <w:ind w:left="357" w:hanging="357"/>
              <w:rPr>
                <w:rFonts w:ascii="Dahrendorf Light" w:hAnsi="Dahrendorf Light"/>
                <w:sz w:val="21"/>
                <w:szCs w:val="21"/>
                <w:lang w:val="de-DE"/>
              </w:rPr>
            </w:pPr>
          </w:p>
        </w:tc>
      </w:tr>
      <w:tr w:rsidR="0091607D" w:rsidRPr="007A2483" w:rsidTr="37BA2C97">
        <w:tc>
          <w:tcPr>
            <w:tcW w:w="9072" w:type="dxa"/>
          </w:tcPr>
          <w:p w:rsidR="0091607D" w:rsidRPr="007A2483" w:rsidRDefault="37BA2C97" w:rsidP="000F5C84">
            <w:pPr>
              <w:pBdr>
                <w:bottom w:val="single" w:sz="4" w:space="1" w:color="auto"/>
              </w:pBdr>
              <w:tabs>
                <w:tab w:val="center" w:pos="4536"/>
              </w:tabs>
              <w:spacing w:after="120" w:line="276" w:lineRule="auto"/>
              <w:rPr>
                <w:rFonts w:ascii="Dahrendorf Light" w:hAnsi="Dahrendorf Light"/>
                <w:b/>
                <w:bCs/>
                <w:smallCaps/>
                <w:u w:val="single"/>
                <w:lang w:val="en-US"/>
              </w:rPr>
            </w:pPr>
            <w:r w:rsidRPr="007A2483">
              <w:rPr>
                <w:rFonts w:ascii="Dahrendorf Light" w:hAnsi="Dahrendorf Light"/>
                <w:b/>
                <w:bCs/>
                <w:smallCaps/>
                <w:lang w:val="en-US"/>
              </w:rPr>
              <w:t>Discussion and Policy Papers</w:t>
            </w:r>
          </w:p>
        </w:tc>
      </w:tr>
      <w:tr w:rsidR="0091607D" w:rsidRPr="00841142" w:rsidTr="37BA2C97">
        <w:tc>
          <w:tcPr>
            <w:tcW w:w="9072" w:type="dxa"/>
          </w:tcPr>
          <w:p w:rsidR="000F5C84" w:rsidRPr="000F5C84" w:rsidRDefault="000F5C84" w:rsidP="000F5C84">
            <w:pPr>
              <w:tabs>
                <w:tab w:val="center" w:pos="4536"/>
              </w:tabs>
              <w:spacing w:after="120" w:line="276" w:lineRule="auto"/>
              <w:ind w:left="357" w:hanging="357"/>
              <w:rPr>
                <w:rFonts w:ascii="Dahrendorf Light" w:eastAsia="Palatino Linotype" w:hAnsi="Dahrendorf Light" w:cs="Palatino Linotype"/>
                <w:i/>
                <w:sz w:val="21"/>
                <w:szCs w:val="21"/>
                <w:lang w:val="de-DE"/>
              </w:rPr>
            </w:pPr>
            <w:r>
              <w:rPr>
                <w:rFonts w:ascii="Dahrendorf Light" w:eastAsia="Palatino Linotype" w:hAnsi="Dahrendorf Light" w:cs="Palatino Linotype"/>
                <w:sz w:val="21"/>
                <w:szCs w:val="21"/>
                <w:lang w:val="de-DE"/>
              </w:rPr>
              <w:t xml:space="preserve">Hutter, Swen, Sabine Süß, Jana Priemer, Charlotte Rößler-Prokhorenko und Sara Sohrabi. 2024. </w:t>
            </w:r>
            <w:r w:rsidRPr="000F5C84">
              <w:rPr>
                <w:rFonts w:ascii="Dahrendorf Light" w:eastAsia="Palatino Linotype" w:hAnsi="Dahrendorf Light" w:cs="Palatino Linotype"/>
                <w:i/>
                <w:sz w:val="21"/>
                <w:szCs w:val="21"/>
                <w:lang w:val="de-DE"/>
              </w:rPr>
              <w:t>Zivilgesellschaft und Bildung. Bürgerschaftliches Engagement in kommunalen Bildungslandschaften: Befunde und Botschaften</w:t>
            </w:r>
            <w:r>
              <w:rPr>
                <w:rFonts w:ascii="Dahrendorf Light" w:eastAsia="Palatino Linotype" w:hAnsi="Dahrendorf Light" w:cs="Palatino Linotype"/>
                <w:i/>
                <w:sz w:val="21"/>
                <w:szCs w:val="21"/>
                <w:lang w:val="de-DE"/>
              </w:rPr>
              <w:t>.</w:t>
            </w:r>
            <w:r>
              <w:rPr>
                <w:rFonts w:ascii="Dahrendorf Light" w:eastAsia="Palatino Linotype" w:hAnsi="Dahrendorf Light" w:cs="Palatino Linotype"/>
                <w:i/>
                <w:sz w:val="21"/>
                <w:szCs w:val="21"/>
                <w:lang w:val="de-DE"/>
              </w:rPr>
              <w:br/>
            </w:r>
            <w:hyperlink r:id="rId17" w:history="1">
              <w:r w:rsidRPr="00EC4799">
                <w:rPr>
                  <w:rStyle w:val="Hyperlink"/>
                  <w:rFonts w:ascii="Dahrendorf Light" w:eastAsia="Palatino Linotype" w:hAnsi="Dahrendorf Light" w:cs="Palatino Linotype"/>
                  <w:i/>
                  <w:sz w:val="21"/>
                  <w:szCs w:val="21"/>
                  <w:lang w:val="de-DE"/>
                </w:rPr>
                <w:t>https://www.wzb.eu/system/files/docs/dps/zz/Zivilgesellschaft%20macht%20Bildung.pdf</w:t>
              </w:r>
            </w:hyperlink>
            <w:r>
              <w:rPr>
                <w:rFonts w:ascii="Dahrendorf Light" w:eastAsia="Palatino Linotype" w:hAnsi="Dahrendorf Light" w:cs="Palatino Linotype"/>
                <w:i/>
                <w:sz w:val="21"/>
                <w:szCs w:val="21"/>
                <w:lang w:val="de-DE"/>
              </w:rPr>
              <w:t xml:space="preserve"> </w:t>
            </w:r>
          </w:p>
          <w:p w:rsidR="0061510E" w:rsidRPr="007A2483" w:rsidRDefault="0061510E" w:rsidP="000F5C84">
            <w:pPr>
              <w:tabs>
                <w:tab w:val="center" w:pos="4536"/>
              </w:tabs>
              <w:spacing w:after="120" w:line="276" w:lineRule="auto"/>
              <w:ind w:left="357" w:hanging="357"/>
              <w:rPr>
                <w:rFonts w:ascii="Dahrendorf Light" w:eastAsia="Palatino Linotype" w:hAnsi="Dahrendorf Light" w:cs="Palatino Linotype"/>
                <w:sz w:val="21"/>
                <w:szCs w:val="21"/>
                <w:lang w:val="de-DE"/>
              </w:rPr>
            </w:pPr>
            <w:r w:rsidRPr="007A2483">
              <w:rPr>
                <w:rFonts w:ascii="Dahrendorf Light" w:eastAsia="Palatino Linotype" w:hAnsi="Dahrendorf Light" w:cs="Palatino Linotype"/>
                <w:sz w:val="21"/>
                <w:szCs w:val="21"/>
                <w:lang w:val="de-DE"/>
              </w:rPr>
              <w:t>H</w:t>
            </w:r>
            <w:proofErr w:type="spellStart"/>
            <w:r w:rsidRPr="007A2483">
              <w:rPr>
                <w:rFonts w:ascii="Dahrendorf Light" w:eastAsia="Palatino Linotype" w:hAnsi="Dahrendorf Light" w:cs="Palatino Linotype"/>
                <w:sz w:val="21"/>
                <w:szCs w:val="21"/>
              </w:rPr>
              <w:t>öltmann</w:t>
            </w:r>
            <w:proofErr w:type="spellEnd"/>
            <w:r w:rsidRPr="007A2483">
              <w:rPr>
                <w:rFonts w:ascii="Dahrendorf Light" w:eastAsia="Palatino Linotype" w:hAnsi="Dahrendorf Light" w:cs="Palatino Linotype"/>
                <w:sz w:val="21"/>
                <w:szCs w:val="21"/>
              </w:rPr>
              <w:t>, Gesine, Swen Hutter</w:t>
            </w:r>
            <w:r w:rsidR="00F46F8C">
              <w:rPr>
                <w:rFonts w:ascii="Dahrendorf Light" w:eastAsia="Palatino Linotype" w:hAnsi="Dahrendorf Light" w:cs="Palatino Linotype"/>
                <w:sz w:val="21"/>
                <w:szCs w:val="21"/>
              </w:rPr>
              <w:t xml:space="preserve"> und</w:t>
            </w:r>
            <w:r w:rsidRPr="007A2483">
              <w:rPr>
                <w:rFonts w:ascii="Dahrendorf Light" w:eastAsia="Palatino Linotype" w:hAnsi="Dahrendorf Light" w:cs="Palatino Linotype"/>
                <w:sz w:val="21"/>
                <w:szCs w:val="21"/>
              </w:rPr>
              <w:t xml:space="preserve"> Charlotte Rößler-Prokhorenko. 2022. Solidarität und Protest in der Zeitenwende. No. ZZ-2022-601. </w:t>
            </w:r>
            <w:r w:rsidRPr="007A2483">
              <w:rPr>
                <w:rFonts w:ascii="Dahrendorf Light" w:eastAsia="Palatino Linotype" w:hAnsi="Dahrendorf Light" w:cs="Palatino Linotype"/>
                <w:i/>
                <w:iCs/>
                <w:sz w:val="21"/>
                <w:szCs w:val="21"/>
                <w:lang w:val="de-DE"/>
              </w:rPr>
              <w:t>WZB Discussion Paper.</w:t>
            </w:r>
          </w:p>
          <w:p w:rsidR="37BA2C97" w:rsidRPr="007A2483" w:rsidRDefault="37BA2C97" w:rsidP="000F5C84">
            <w:pPr>
              <w:tabs>
                <w:tab w:val="center" w:pos="4536"/>
              </w:tabs>
              <w:spacing w:after="120" w:line="276" w:lineRule="auto"/>
              <w:ind w:left="357" w:hanging="357"/>
              <w:rPr>
                <w:rFonts w:ascii="Dahrendorf Light" w:eastAsia="Palatino Linotype" w:hAnsi="Dahrendorf Light" w:cs="Palatino Linotype"/>
                <w:i/>
                <w:iCs/>
                <w:sz w:val="21"/>
                <w:szCs w:val="21"/>
                <w:lang w:val="de-DE"/>
              </w:rPr>
            </w:pPr>
            <w:r w:rsidRPr="007A2483">
              <w:rPr>
                <w:rFonts w:ascii="Dahrendorf Light" w:eastAsia="Palatino Linotype" w:hAnsi="Dahrendorf Light" w:cs="Palatino Linotype"/>
                <w:sz w:val="21"/>
                <w:szCs w:val="21"/>
                <w:lang w:val="de-DE"/>
              </w:rPr>
              <w:t xml:space="preserve">Grande, Edgar, Swen Hutter, Sophia Hunger </w:t>
            </w:r>
            <w:r w:rsidR="00F46F8C">
              <w:rPr>
                <w:rFonts w:ascii="Dahrendorf Light" w:eastAsia="Palatino Linotype" w:hAnsi="Dahrendorf Light" w:cs="Palatino Linotype"/>
                <w:sz w:val="21"/>
                <w:szCs w:val="21"/>
                <w:lang w:val="de-DE"/>
              </w:rPr>
              <w:t xml:space="preserve">und </w:t>
            </w:r>
            <w:r w:rsidRPr="007A2483">
              <w:rPr>
                <w:rFonts w:ascii="Dahrendorf Light" w:eastAsia="Palatino Linotype" w:hAnsi="Dahrendorf Light" w:cs="Palatino Linotype"/>
                <w:sz w:val="21"/>
                <w:szCs w:val="21"/>
                <w:lang w:val="de-DE"/>
              </w:rPr>
              <w:t xml:space="preserve">Eylem Kanol. 2021. Alles </w:t>
            </w:r>
            <w:proofErr w:type="spellStart"/>
            <w:r w:rsidRPr="007A2483">
              <w:rPr>
                <w:rFonts w:ascii="Dahrendorf Light" w:eastAsia="Palatino Linotype" w:hAnsi="Dahrendorf Light" w:cs="Palatino Linotype"/>
                <w:sz w:val="21"/>
                <w:szCs w:val="21"/>
                <w:lang w:val="de-DE"/>
              </w:rPr>
              <w:t>Covidioten</w:t>
            </w:r>
            <w:proofErr w:type="spellEnd"/>
            <w:r w:rsidRPr="007A2483">
              <w:rPr>
                <w:rFonts w:ascii="Dahrendorf Light" w:eastAsia="Palatino Linotype" w:hAnsi="Dahrendorf Light" w:cs="Palatino Linotype"/>
                <w:sz w:val="21"/>
                <w:szCs w:val="21"/>
                <w:lang w:val="de-DE"/>
              </w:rPr>
              <w:t xml:space="preserve">? Politische Potenziale des Corona-Protests in Deutschland. No. ZZ 2021-601. </w:t>
            </w:r>
            <w:r w:rsidRPr="007A2483">
              <w:rPr>
                <w:rFonts w:ascii="Dahrendorf Light" w:eastAsia="Palatino Linotype" w:hAnsi="Dahrendorf Light" w:cs="Palatino Linotype"/>
                <w:i/>
                <w:iCs/>
                <w:sz w:val="21"/>
                <w:szCs w:val="21"/>
                <w:lang w:val="de-DE"/>
              </w:rPr>
              <w:t>WZB Discussion Paper.</w:t>
            </w:r>
          </w:p>
          <w:p w:rsidR="007946B5" w:rsidRPr="007A2483" w:rsidRDefault="007946B5" w:rsidP="000F5C84">
            <w:pPr>
              <w:tabs>
                <w:tab w:val="center" w:pos="4536"/>
              </w:tabs>
              <w:spacing w:after="120" w:line="276" w:lineRule="auto"/>
              <w:ind w:left="357" w:hanging="357"/>
              <w:rPr>
                <w:rFonts w:ascii="Dahrendorf Light" w:eastAsia="Palatino Linotype" w:hAnsi="Dahrendorf Light" w:cs="Palatino Linotype"/>
                <w:iCs/>
                <w:sz w:val="21"/>
                <w:szCs w:val="21"/>
                <w:lang w:val="de-DE"/>
              </w:rPr>
            </w:pPr>
            <w:r w:rsidRPr="007A2483">
              <w:rPr>
                <w:rFonts w:ascii="Dahrendorf Light" w:eastAsia="Palatino Linotype" w:hAnsi="Dahrendorf Light" w:cs="Palatino Linotype"/>
                <w:iCs/>
                <w:sz w:val="21"/>
                <w:szCs w:val="21"/>
                <w:lang w:val="de-DE"/>
              </w:rPr>
              <w:t xml:space="preserve">Sabrina Zajak, Edgar Grande, Swen Hutter, Helen Schwenken, Elias Steinhilper, Inken Rommel, Moritz Sommer, Clara van den Berg. 2021. Die aktivierte Zivilgesellschaft. Ein Forschungsprogramm zur Analyse der nachhaltigen Wirkung von bürgerschaftlichem Engagement auf Sozialkapital und Gemeinwohl. </w:t>
            </w:r>
            <w:r w:rsidRPr="007A2483">
              <w:rPr>
                <w:rFonts w:ascii="Dahrendorf Light" w:eastAsia="Palatino Linotype" w:hAnsi="Dahrendorf Light" w:cs="Palatino Linotype"/>
                <w:i/>
                <w:iCs/>
                <w:sz w:val="21"/>
                <w:szCs w:val="21"/>
                <w:lang w:val="de-DE"/>
              </w:rPr>
              <w:t xml:space="preserve">Aktivzivil </w:t>
            </w:r>
            <w:bookmarkStart w:id="0" w:name="_GoBack"/>
            <w:r w:rsidRPr="007A2483">
              <w:rPr>
                <w:rFonts w:ascii="Dahrendorf Light" w:eastAsia="Palatino Linotype" w:hAnsi="Dahrendorf Light" w:cs="Palatino Linotype"/>
                <w:i/>
                <w:iCs/>
                <w:sz w:val="21"/>
                <w:szCs w:val="21"/>
                <w:lang w:val="de-DE"/>
              </w:rPr>
              <w:t xml:space="preserve">Working </w:t>
            </w:r>
            <w:bookmarkEnd w:id="0"/>
            <w:r w:rsidRPr="007A2483">
              <w:rPr>
                <w:rFonts w:ascii="Dahrendorf Light" w:eastAsia="Palatino Linotype" w:hAnsi="Dahrendorf Light" w:cs="Palatino Linotype"/>
                <w:i/>
                <w:iCs/>
                <w:sz w:val="21"/>
                <w:szCs w:val="21"/>
                <w:lang w:val="de-DE"/>
              </w:rPr>
              <w:t>Paper</w:t>
            </w:r>
            <w:r w:rsidRPr="007A2483">
              <w:rPr>
                <w:rFonts w:ascii="Dahrendorf Light" w:eastAsia="Palatino Linotype" w:hAnsi="Dahrendorf Light" w:cs="Palatino Linotype"/>
                <w:iCs/>
                <w:sz w:val="21"/>
                <w:szCs w:val="21"/>
                <w:lang w:val="de-DE"/>
              </w:rPr>
              <w:t xml:space="preserve"> Nr. 1.</w:t>
            </w:r>
          </w:p>
          <w:p w:rsidR="37BA2C97" w:rsidRPr="007A2483" w:rsidRDefault="37BA2C97" w:rsidP="000F5C84">
            <w:pPr>
              <w:tabs>
                <w:tab w:val="center" w:pos="4536"/>
              </w:tabs>
              <w:spacing w:after="120" w:line="276" w:lineRule="auto"/>
              <w:ind w:left="357" w:hanging="357"/>
              <w:rPr>
                <w:rFonts w:ascii="Dahrendorf Light" w:eastAsia="Palatino Linotype" w:hAnsi="Dahrendorf Light" w:cs="Palatino Linotype"/>
                <w:lang w:val="de-DE"/>
              </w:rPr>
            </w:pPr>
            <w:r w:rsidRPr="007A2483">
              <w:rPr>
                <w:rFonts w:ascii="Dahrendorf Light" w:eastAsia="Palatino Linotype" w:hAnsi="Dahrendorf Light" w:cs="Palatino Linotype"/>
                <w:sz w:val="21"/>
                <w:szCs w:val="21"/>
                <w:lang w:val="de-DE"/>
              </w:rPr>
              <w:t xml:space="preserve">Hutter, Swen, Simon Teune, Daphi, Priska, Nikolas, Ana-Maria, Schäfer, Ines, Sommer, Moritz, Steinhilper, Elias and Sabrina Zajak. 2021. Deutschlands Zivilgesellschaft in der Corona-Pandemie: Eine Befragung von Vereinen und Initiativen. - </w:t>
            </w:r>
            <w:proofErr w:type="spellStart"/>
            <w:r w:rsidRPr="007A2483">
              <w:rPr>
                <w:rFonts w:ascii="Dahrendorf Light" w:eastAsia="Palatino Linotype" w:hAnsi="Dahrendorf Light" w:cs="Palatino Linotype"/>
                <w:sz w:val="21"/>
                <w:szCs w:val="21"/>
                <w:lang w:val="de-DE"/>
              </w:rPr>
              <w:t>ipb</w:t>
            </w:r>
            <w:proofErr w:type="spellEnd"/>
            <w:r w:rsidRPr="007A2483">
              <w:rPr>
                <w:rFonts w:ascii="Dahrendorf Light" w:eastAsia="Palatino Linotype" w:hAnsi="Dahrendorf Light" w:cs="Palatino Linotype"/>
                <w:sz w:val="21"/>
                <w:szCs w:val="21"/>
                <w:lang w:val="de-DE"/>
              </w:rPr>
              <w:t xml:space="preserve"> </w:t>
            </w:r>
            <w:proofErr w:type="spellStart"/>
            <w:r w:rsidRPr="007A2483">
              <w:rPr>
                <w:rFonts w:ascii="Dahrendorf Light" w:eastAsia="Palatino Linotype" w:hAnsi="Dahrendorf Light" w:cs="Palatino Linotype"/>
                <w:sz w:val="21"/>
                <w:szCs w:val="21"/>
                <w:lang w:val="de-DE"/>
              </w:rPr>
              <w:t>working</w:t>
            </w:r>
            <w:proofErr w:type="spellEnd"/>
            <w:r w:rsidRPr="007A2483">
              <w:rPr>
                <w:rFonts w:ascii="Dahrendorf Light" w:eastAsia="Palatino Linotype" w:hAnsi="Dahrendorf Light" w:cs="Palatino Linotype"/>
                <w:sz w:val="21"/>
                <w:szCs w:val="21"/>
                <w:lang w:val="de-DE"/>
              </w:rPr>
              <w:t xml:space="preserve"> </w:t>
            </w:r>
            <w:proofErr w:type="spellStart"/>
            <w:r w:rsidRPr="007A2483">
              <w:rPr>
                <w:rFonts w:ascii="Dahrendorf Light" w:eastAsia="Palatino Linotype" w:hAnsi="Dahrendorf Light" w:cs="Palatino Linotype"/>
                <w:sz w:val="21"/>
                <w:szCs w:val="21"/>
                <w:lang w:val="de-DE"/>
              </w:rPr>
              <w:t>paper</w:t>
            </w:r>
            <w:proofErr w:type="spellEnd"/>
            <w:r w:rsidRPr="007A2483">
              <w:rPr>
                <w:rFonts w:ascii="Dahrendorf Light" w:eastAsia="Palatino Linotype" w:hAnsi="Dahrendorf Light" w:cs="Palatino Linotype"/>
                <w:sz w:val="21"/>
                <w:szCs w:val="21"/>
                <w:lang w:val="de-DE"/>
              </w:rPr>
              <w:t xml:space="preserve"> </w:t>
            </w:r>
            <w:proofErr w:type="spellStart"/>
            <w:r w:rsidRPr="007A2483">
              <w:rPr>
                <w:rFonts w:ascii="Dahrendorf Light" w:eastAsia="Palatino Linotype" w:hAnsi="Dahrendorf Light" w:cs="Palatino Linotype"/>
                <w:sz w:val="21"/>
                <w:szCs w:val="21"/>
                <w:lang w:val="de-DE"/>
              </w:rPr>
              <w:t>series</w:t>
            </w:r>
            <w:proofErr w:type="spellEnd"/>
            <w:r w:rsidRPr="007A2483">
              <w:rPr>
                <w:rFonts w:ascii="Dahrendorf Light" w:eastAsia="Palatino Linotype" w:hAnsi="Dahrendorf Light" w:cs="Palatino Linotype"/>
                <w:sz w:val="21"/>
                <w:szCs w:val="21"/>
                <w:lang w:val="de-DE"/>
              </w:rPr>
              <w:t>, 3/21.</w:t>
            </w:r>
          </w:p>
          <w:p w:rsidR="0091607D" w:rsidRPr="007A2483" w:rsidRDefault="37BA2C97" w:rsidP="000F5C84">
            <w:pPr>
              <w:tabs>
                <w:tab w:val="center" w:pos="4536"/>
              </w:tabs>
              <w:spacing w:after="120" w:line="276" w:lineRule="auto"/>
              <w:ind w:left="357" w:hanging="357"/>
              <w:rPr>
                <w:rFonts w:ascii="Dahrendorf Light" w:hAnsi="Dahrendorf Light"/>
                <w:i/>
                <w:iCs/>
                <w:sz w:val="21"/>
                <w:szCs w:val="21"/>
                <w:lang w:val="en-US"/>
              </w:rPr>
            </w:pPr>
            <w:r w:rsidRPr="007A2483">
              <w:rPr>
                <w:rFonts w:ascii="Dahrendorf Light" w:hAnsi="Dahrendorf Light"/>
                <w:sz w:val="21"/>
                <w:szCs w:val="21"/>
                <w:lang w:val="en-US"/>
              </w:rPr>
              <w:t xml:space="preserve">Hutter, Swen and Daniela Braun. 2013. </w:t>
            </w:r>
            <w:r w:rsidRPr="007A2483">
              <w:rPr>
                <w:rFonts w:ascii="Dahrendorf Light" w:hAnsi="Dahrendorf Light"/>
                <w:smallCaps/>
                <w:sz w:val="21"/>
                <w:szCs w:val="21"/>
                <w:lang w:val="en-US"/>
              </w:rPr>
              <w:t>‘</w:t>
            </w:r>
            <w:r w:rsidRPr="007A2483">
              <w:rPr>
                <w:rFonts w:ascii="Dahrendorf Light" w:hAnsi="Dahrendorf Light"/>
                <w:sz w:val="21"/>
                <w:szCs w:val="21"/>
                <w:lang w:val="en-US"/>
              </w:rPr>
              <w:t xml:space="preserve">Trust in representative democracy and protest behaviour: a multilevel analysis of European democracies’, </w:t>
            </w:r>
            <w:r w:rsidRPr="007A2483">
              <w:rPr>
                <w:rFonts w:ascii="Dahrendorf Light" w:hAnsi="Dahrendorf Light"/>
                <w:i/>
                <w:iCs/>
                <w:smallCaps/>
                <w:sz w:val="21"/>
                <w:szCs w:val="21"/>
                <w:lang w:val="en-US"/>
              </w:rPr>
              <w:t xml:space="preserve">EUI </w:t>
            </w:r>
            <w:r w:rsidRPr="007A2483">
              <w:rPr>
                <w:rFonts w:ascii="Dahrendorf Light" w:hAnsi="Dahrendorf Light"/>
                <w:i/>
                <w:iCs/>
                <w:sz w:val="21"/>
                <w:szCs w:val="21"/>
                <w:lang w:val="en-US"/>
              </w:rPr>
              <w:t>Working Paper MWP</w:t>
            </w:r>
            <w:r w:rsidRPr="007A2483">
              <w:rPr>
                <w:rFonts w:ascii="Dahrendorf Light" w:hAnsi="Dahrendorf Light"/>
                <w:sz w:val="21"/>
                <w:szCs w:val="21"/>
                <w:lang w:val="en-US"/>
              </w:rPr>
              <w:t xml:space="preserve"> 2013/14.</w:t>
            </w:r>
          </w:p>
        </w:tc>
      </w:tr>
      <w:tr w:rsidR="0091607D" w:rsidRPr="007A2483" w:rsidTr="37BA2C97">
        <w:tc>
          <w:tcPr>
            <w:tcW w:w="9072" w:type="dxa"/>
          </w:tcPr>
          <w:p w:rsidR="0091607D" w:rsidRPr="007A2483" w:rsidRDefault="0091607D" w:rsidP="000F5C84">
            <w:pPr>
              <w:autoSpaceDE w:val="0"/>
              <w:autoSpaceDN w:val="0"/>
              <w:adjustRightInd w:val="0"/>
              <w:spacing w:after="120" w:line="276" w:lineRule="auto"/>
              <w:ind w:left="360" w:hanging="360"/>
              <w:rPr>
                <w:rFonts w:ascii="Dahrendorf Light" w:hAnsi="Dahrendorf Light"/>
                <w:bCs/>
                <w:smallCaps/>
                <w:sz w:val="21"/>
                <w:szCs w:val="21"/>
                <w:lang w:val="en-US"/>
              </w:rPr>
            </w:pPr>
            <w:r w:rsidRPr="007A2483">
              <w:rPr>
                <w:rFonts w:ascii="Dahrendorf Light" w:hAnsi="Dahrendorf Light"/>
                <w:sz w:val="21"/>
                <w:szCs w:val="21"/>
                <w:lang w:val="de-DE"/>
              </w:rPr>
              <w:t xml:space="preserve">Widmer, Thomas, Christian Hirschi und Swen Hutter. 2005. Qualitätsbeurteilung und Synthese von Studien zur Wirksamkeit der </w:t>
            </w:r>
            <w:proofErr w:type="spellStart"/>
            <w:r w:rsidRPr="007A2483">
              <w:rPr>
                <w:rFonts w:ascii="Dahrendorf Light" w:hAnsi="Dahrendorf Light"/>
                <w:sz w:val="21"/>
                <w:szCs w:val="21"/>
                <w:lang w:val="de-DE"/>
              </w:rPr>
              <w:t>Osec</w:t>
            </w:r>
            <w:proofErr w:type="spellEnd"/>
            <w:r w:rsidRPr="007A2483">
              <w:rPr>
                <w:rFonts w:ascii="Dahrendorf Light" w:hAnsi="Dahrendorf Light"/>
                <w:sz w:val="21"/>
                <w:szCs w:val="21"/>
                <w:lang w:val="de-DE"/>
              </w:rPr>
              <w:t xml:space="preserve">. </w:t>
            </w:r>
            <w:proofErr w:type="spellStart"/>
            <w:r w:rsidRPr="007A2483">
              <w:rPr>
                <w:rFonts w:ascii="Dahrendorf Light" w:hAnsi="Dahrendorf Light"/>
                <w:i/>
                <w:sz w:val="21"/>
                <w:szCs w:val="21"/>
                <w:lang w:val="en-US"/>
              </w:rPr>
              <w:t>Zürcher</w:t>
            </w:r>
            <w:proofErr w:type="spellEnd"/>
            <w:r w:rsidRPr="007A2483">
              <w:rPr>
                <w:rFonts w:ascii="Dahrendorf Light" w:hAnsi="Dahrendorf Light"/>
                <w:i/>
                <w:sz w:val="21"/>
                <w:szCs w:val="21"/>
                <w:lang w:val="en-US"/>
              </w:rPr>
              <w:t xml:space="preserve"> </w:t>
            </w:r>
            <w:proofErr w:type="spellStart"/>
            <w:r w:rsidRPr="007A2483">
              <w:rPr>
                <w:rFonts w:ascii="Dahrendorf Light" w:hAnsi="Dahrendorf Light"/>
                <w:i/>
                <w:sz w:val="21"/>
                <w:szCs w:val="21"/>
                <w:lang w:val="en-US"/>
              </w:rPr>
              <w:t>Politik</w:t>
            </w:r>
            <w:proofErr w:type="spellEnd"/>
            <w:r w:rsidRPr="007A2483">
              <w:rPr>
                <w:rFonts w:ascii="Dahrendorf Light" w:hAnsi="Dahrendorf Light"/>
                <w:i/>
                <w:sz w:val="21"/>
                <w:szCs w:val="21"/>
                <w:lang w:val="en-US"/>
              </w:rPr>
              <w:t xml:space="preserve">- &amp; </w:t>
            </w:r>
            <w:proofErr w:type="spellStart"/>
            <w:r w:rsidRPr="007A2483">
              <w:rPr>
                <w:rFonts w:ascii="Dahrendorf Light" w:hAnsi="Dahrendorf Light"/>
                <w:i/>
                <w:sz w:val="21"/>
                <w:szCs w:val="21"/>
                <w:lang w:val="en-US"/>
              </w:rPr>
              <w:t>Evaluationsstudien</w:t>
            </w:r>
            <w:proofErr w:type="spellEnd"/>
            <w:r w:rsidRPr="007A2483">
              <w:rPr>
                <w:rFonts w:ascii="Dahrendorf Light" w:hAnsi="Dahrendorf Light"/>
                <w:sz w:val="21"/>
                <w:szCs w:val="21"/>
                <w:lang w:val="en-US"/>
              </w:rPr>
              <w:t xml:space="preserve">, Nr. 2, </w:t>
            </w:r>
            <w:proofErr w:type="spellStart"/>
            <w:r w:rsidRPr="007A2483">
              <w:rPr>
                <w:rFonts w:ascii="Dahrendorf Light" w:hAnsi="Dahrendorf Light"/>
                <w:sz w:val="21"/>
                <w:szCs w:val="21"/>
                <w:lang w:val="en-US"/>
              </w:rPr>
              <w:t>Februar</w:t>
            </w:r>
            <w:proofErr w:type="spellEnd"/>
            <w:r w:rsidRPr="007A2483">
              <w:rPr>
                <w:rFonts w:ascii="Dahrendorf Light" w:hAnsi="Dahrendorf Light"/>
                <w:sz w:val="21"/>
                <w:szCs w:val="21"/>
                <w:lang w:val="en-US"/>
              </w:rPr>
              <w:t xml:space="preserve"> 2005. Zürich: IPZ.</w:t>
            </w:r>
          </w:p>
        </w:tc>
      </w:tr>
      <w:tr w:rsidR="0091607D" w:rsidRPr="007A2483" w:rsidTr="37BA2C97">
        <w:tc>
          <w:tcPr>
            <w:tcW w:w="9072" w:type="dxa"/>
          </w:tcPr>
          <w:p w:rsidR="0091607D" w:rsidRPr="007A2483" w:rsidRDefault="0091607D" w:rsidP="000F5C84">
            <w:pPr>
              <w:tabs>
                <w:tab w:val="center" w:pos="4536"/>
              </w:tabs>
              <w:spacing w:after="120" w:line="276" w:lineRule="auto"/>
              <w:ind w:left="357" w:hanging="357"/>
              <w:rPr>
                <w:rFonts w:ascii="Dahrendorf Light" w:hAnsi="Dahrendorf Light"/>
                <w:sz w:val="21"/>
                <w:szCs w:val="21"/>
                <w:lang w:val="en-US"/>
              </w:rPr>
            </w:pPr>
            <w:r w:rsidRPr="007A2483">
              <w:rPr>
                <w:rFonts w:ascii="Dahrendorf Light" w:hAnsi="Dahrendorf Light"/>
                <w:sz w:val="21"/>
                <w:szCs w:val="21"/>
                <w:lang w:val="de-DE"/>
              </w:rPr>
              <w:t xml:space="preserve">Widmer, Thomas und Swen Hutter. 2005. Einflussfaktoren auf das Ergebnis einer Ausschaffungshaft, in: </w:t>
            </w:r>
            <w:r w:rsidRPr="007A2483">
              <w:rPr>
                <w:rFonts w:ascii="Dahrendorf Light" w:hAnsi="Dahrendorf Light"/>
                <w:i/>
                <w:sz w:val="21"/>
                <w:szCs w:val="21"/>
                <w:lang w:val="de-DE"/>
              </w:rPr>
              <w:t xml:space="preserve">Evaluation der </w:t>
            </w:r>
            <w:proofErr w:type="spellStart"/>
            <w:r w:rsidRPr="007A2483">
              <w:rPr>
                <w:rFonts w:ascii="Dahrendorf Light" w:hAnsi="Dahrendorf Light"/>
                <w:i/>
                <w:sz w:val="21"/>
                <w:szCs w:val="21"/>
                <w:lang w:val="de-DE"/>
              </w:rPr>
              <w:t>Zwangsmassnahmen</w:t>
            </w:r>
            <w:proofErr w:type="spellEnd"/>
            <w:r w:rsidRPr="007A2483">
              <w:rPr>
                <w:rFonts w:ascii="Dahrendorf Light" w:hAnsi="Dahrendorf Light"/>
                <w:i/>
                <w:sz w:val="21"/>
                <w:szCs w:val="21"/>
                <w:lang w:val="de-DE"/>
              </w:rPr>
              <w:t xml:space="preserve"> im Ausländerrecht</w:t>
            </w:r>
            <w:r w:rsidRPr="007A2483">
              <w:rPr>
                <w:rFonts w:ascii="Dahrendorf Light" w:hAnsi="Dahrendorf Light"/>
                <w:sz w:val="21"/>
                <w:szCs w:val="21"/>
                <w:lang w:val="de-DE"/>
              </w:rPr>
              <w:t xml:space="preserve">. </w:t>
            </w:r>
            <w:r w:rsidRPr="007A2483">
              <w:rPr>
                <w:rFonts w:ascii="Dahrendorf Light" w:hAnsi="Dahrendorf Light"/>
                <w:sz w:val="21"/>
                <w:szCs w:val="21"/>
                <w:lang w:val="en-US"/>
              </w:rPr>
              <w:t>Bern: PVK.</w:t>
            </w:r>
          </w:p>
          <w:p w:rsidR="00F46F8C" w:rsidRPr="007A2483" w:rsidRDefault="00F46F8C" w:rsidP="000F5C84">
            <w:pPr>
              <w:tabs>
                <w:tab w:val="center" w:pos="4536"/>
              </w:tabs>
              <w:spacing w:after="120" w:line="276" w:lineRule="auto"/>
              <w:ind w:left="357" w:hanging="357"/>
              <w:rPr>
                <w:rFonts w:ascii="Dahrendorf Light" w:hAnsi="Dahrendorf Light"/>
                <w:sz w:val="21"/>
                <w:szCs w:val="21"/>
                <w:lang w:val="en-US"/>
              </w:rPr>
            </w:pPr>
          </w:p>
        </w:tc>
      </w:tr>
      <w:tr w:rsidR="0091607D" w:rsidRPr="007A2483" w:rsidTr="37BA2C97">
        <w:tc>
          <w:tcPr>
            <w:tcW w:w="9072" w:type="dxa"/>
          </w:tcPr>
          <w:p w:rsidR="0091607D" w:rsidRPr="007A2483" w:rsidRDefault="0091607D" w:rsidP="0091607D">
            <w:pPr>
              <w:pBdr>
                <w:bottom w:val="single" w:sz="4" w:space="1" w:color="auto"/>
              </w:pBdr>
              <w:tabs>
                <w:tab w:val="center" w:pos="4536"/>
              </w:tabs>
              <w:spacing w:after="120" w:line="276" w:lineRule="auto"/>
              <w:jc w:val="both"/>
              <w:rPr>
                <w:rFonts w:ascii="Dahrendorf Light" w:hAnsi="Dahrendorf Light"/>
                <w:b/>
                <w:bCs/>
                <w:smallCaps/>
                <w:u w:val="single"/>
                <w:lang w:val="en-US"/>
              </w:rPr>
            </w:pPr>
            <w:r w:rsidRPr="007A2483">
              <w:rPr>
                <w:rFonts w:ascii="Dahrendorf Light" w:hAnsi="Dahrendorf Light"/>
                <w:b/>
                <w:bCs/>
                <w:smallCaps/>
                <w:lang w:val="en-US"/>
              </w:rPr>
              <w:t>Book Reviews</w:t>
            </w:r>
          </w:p>
        </w:tc>
      </w:tr>
      <w:tr w:rsidR="0091607D" w:rsidRPr="007A2483" w:rsidTr="37BA2C97">
        <w:tc>
          <w:tcPr>
            <w:tcW w:w="9072" w:type="dxa"/>
          </w:tcPr>
          <w:tbl>
            <w:tblPr>
              <w:tblW w:w="0" w:type="auto"/>
              <w:tblLook w:val="04A0" w:firstRow="1" w:lastRow="0" w:firstColumn="1" w:lastColumn="0" w:noHBand="0" w:noVBand="1"/>
            </w:tblPr>
            <w:tblGrid>
              <w:gridCol w:w="8856"/>
            </w:tblGrid>
            <w:tr w:rsidR="009B7DEB" w:rsidRPr="007A2483" w:rsidTr="001C5F5D">
              <w:tc>
                <w:tcPr>
                  <w:tcW w:w="9072" w:type="dxa"/>
                </w:tcPr>
                <w:p w:rsidR="009B7DEB" w:rsidRPr="007A2483" w:rsidRDefault="009B7DEB" w:rsidP="009B7DEB">
                  <w:pPr>
                    <w:tabs>
                      <w:tab w:val="center" w:pos="4536"/>
                    </w:tabs>
                    <w:spacing w:after="120" w:line="276" w:lineRule="auto"/>
                    <w:ind w:left="357" w:hanging="357"/>
                    <w:jc w:val="both"/>
                    <w:rPr>
                      <w:rFonts w:ascii="Dahrendorf Light" w:hAnsi="Dahrendorf Light"/>
                      <w:bCs/>
                      <w:sz w:val="21"/>
                      <w:szCs w:val="21"/>
                      <w:lang w:val="en-US"/>
                    </w:rPr>
                  </w:pPr>
                  <w:r w:rsidRPr="007A2483">
                    <w:rPr>
                      <w:rFonts w:ascii="Dahrendorf Light" w:hAnsi="Dahrendorf Light"/>
                      <w:bCs/>
                      <w:sz w:val="21"/>
                      <w:szCs w:val="21"/>
                      <w:lang w:val="en-US"/>
                    </w:rPr>
                    <w:t>Hutter, Swen. 2017</w:t>
                  </w:r>
                  <w:r w:rsidRPr="007A2483">
                    <w:rPr>
                      <w:rFonts w:ascii="Dahrendorf Light" w:hAnsi="Dahrendorf Light"/>
                      <w:bCs/>
                      <w:i/>
                      <w:sz w:val="21"/>
                      <w:szCs w:val="21"/>
                      <w:lang w:val="en-US"/>
                    </w:rPr>
                    <w:t>. The Politics of Migration in Italy: Perspectives on Local Debates and Party Competition</w:t>
                  </w:r>
                  <w:r w:rsidRPr="007A2483">
                    <w:rPr>
                      <w:rFonts w:ascii="Dahrendorf Light" w:hAnsi="Dahrendorf Light"/>
                      <w:bCs/>
                      <w:sz w:val="21"/>
                      <w:szCs w:val="21"/>
                      <w:lang w:val="en-US"/>
                    </w:rPr>
                    <w:t xml:space="preserve"> by Pietro Castelli Gattinara. 2016. New York: Routledge. Reviewed in Contemporary Italian Politics.</w:t>
                  </w:r>
                </w:p>
                <w:p w:rsidR="009B7DEB" w:rsidRPr="007A2483" w:rsidRDefault="009B7DEB" w:rsidP="009B7DEB">
                  <w:pPr>
                    <w:tabs>
                      <w:tab w:val="center" w:pos="4536"/>
                    </w:tabs>
                    <w:spacing w:before="120" w:after="120" w:line="276" w:lineRule="auto"/>
                    <w:ind w:left="357" w:hanging="357"/>
                    <w:jc w:val="both"/>
                    <w:rPr>
                      <w:rFonts w:ascii="Dahrendorf Light" w:hAnsi="Dahrendorf Light"/>
                      <w:i/>
                      <w:iCs/>
                      <w:sz w:val="21"/>
                      <w:szCs w:val="21"/>
                      <w:lang w:val="en-US"/>
                    </w:rPr>
                  </w:pPr>
                  <w:r w:rsidRPr="007A2483">
                    <w:rPr>
                      <w:rFonts w:ascii="Dahrendorf Light" w:hAnsi="Dahrendorf Light"/>
                      <w:sz w:val="21"/>
                      <w:szCs w:val="21"/>
                      <w:lang w:val="en-US"/>
                    </w:rPr>
                    <w:lastRenderedPageBreak/>
                    <w:t>Hutter, Swen and Jasmine Lorenzini. 2016.</w:t>
                  </w:r>
                  <w:r w:rsidRPr="007A2483">
                    <w:rPr>
                      <w:rFonts w:ascii="Dahrendorf Light" w:hAnsi="Dahrendorf Light"/>
                      <w:i/>
                      <w:iCs/>
                      <w:sz w:val="21"/>
                      <w:szCs w:val="21"/>
                      <w:lang w:val="en-US"/>
                    </w:rPr>
                    <w:t xml:space="preserve"> Handbook of Political Citizenship and Social Movements</w:t>
                  </w:r>
                  <w:r w:rsidRPr="007A2483">
                    <w:rPr>
                      <w:rFonts w:ascii="Dahrendorf Light" w:hAnsi="Dahrendorf Light"/>
                      <w:sz w:val="21"/>
                      <w:szCs w:val="21"/>
                      <w:lang w:val="en-US"/>
                    </w:rPr>
                    <w:t xml:space="preserve"> edited by Hein-Anton van der Heijden. 2016. Cheltenham: Edward Elgar.</w:t>
                  </w:r>
                  <w:r w:rsidRPr="007A2483">
                    <w:rPr>
                      <w:rFonts w:ascii="Dahrendorf Light" w:hAnsi="Dahrendorf Light"/>
                      <w:i/>
                      <w:iCs/>
                      <w:sz w:val="21"/>
                      <w:szCs w:val="21"/>
                      <w:lang w:val="en-US"/>
                    </w:rPr>
                    <w:t xml:space="preserve"> </w:t>
                  </w:r>
                  <w:r w:rsidRPr="007A2483">
                    <w:rPr>
                      <w:rFonts w:ascii="Dahrendorf Light" w:hAnsi="Dahrendorf Light"/>
                      <w:sz w:val="21"/>
                      <w:szCs w:val="21"/>
                      <w:lang w:val="en-US"/>
                    </w:rPr>
                    <w:t>Reviewed in</w:t>
                  </w:r>
                  <w:r w:rsidRPr="007A2483">
                    <w:rPr>
                      <w:rFonts w:ascii="Dahrendorf Light" w:hAnsi="Dahrendorf Light"/>
                      <w:i/>
                      <w:iCs/>
                      <w:sz w:val="21"/>
                      <w:szCs w:val="21"/>
                      <w:lang w:val="en-US"/>
                    </w:rPr>
                    <w:t xml:space="preserve"> </w:t>
                  </w:r>
                  <w:r w:rsidRPr="007A2483">
                    <w:rPr>
                      <w:rFonts w:ascii="Dahrendorf Light" w:hAnsi="Dahrendorf Light"/>
                      <w:sz w:val="21"/>
                      <w:szCs w:val="21"/>
                      <w:lang w:val="en-US"/>
                    </w:rPr>
                    <w:t>Mobilization.</w:t>
                  </w:r>
                </w:p>
                <w:p w:rsidR="009B7DEB" w:rsidRDefault="009B7DEB" w:rsidP="009B7DEB">
                  <w:pPr>
                    <w:pBdr>
                      <w:bottom w:val="single" w:sz="4" w:space="1" w:color="auto"/>
                    </w:pBdr>
                    <w:tabs>
                      <w:tab w:val="center" w:pos="4536"/>
                    </w:tabs>
                    <w:spacing w:after="120" w:line="276" w:lineRule="auto"/>
                    <w:jc w:val="both"/>
                    <w:rPr>
                      <w:rFonts w:ascii="Dahrendorf Light" w:hAnsi="Dahrendorf Light"/>
                      <w:b/>
                      <w:bCs/>
                      <w:smallCaps/>
                      <w:sz w:val="16"/>
                      <w:szCs w:val="16"/>
                      <w:lang w:val="en-US"/>
                    </w:rPr>
                  </w:pPr>
                </w:p>
                <w:p w:rsidR="00C23F16" w:rsidRDefault="00C23F16" w:rsidP="009B7DEB">
                  <w:pPr>
                    <w:pBdr>
                      <w:bottom w:val="single" w:sz="4" w:space="1" w:color="auto"/>
                    </w:pBdr>
                    <w:tabs>
                      <w:tab w:val="center" w:pos="4536"/>
                    </w:tabs>
                    <w:spacing w:after="120" w:line="276" w:lineRule="auto"/>
                    <w:jc w:val="both"/>
                    <w:rPr>
                      <w:rFonts w:ascii="Dahrendorf Light" w:hAnsi="Dahrendorf Light"/>
                      <w:b/>
                      <w:bCs/>
                      <w:smallCaps/>
                      <w:lang w:val="en-US"/>
                    </w:rPr>
                  </w:pPr>
                </w:p>
                <w:p w:rsidR="009B7DEB" w:rsidRPr="007A2483" w:rsidRDefault="009B7DEB" w:rsidP="009B7DEB">
                  <w:pPr>
                    <w:pBdr>
                      <w:bottom w:val="single" w:sz="4" w:space="1" w:color="auto"/>
                    </w:pBdr>
                    <w:tabs>
                      <w:tab w:val="center" w:pos="4536"/>
                    </w:tabs>
                    <w:spacing w:after="120" w:line="276" w:lineRule="auto"/>
                    <w:jc w:val="both"/>
                    <w:rPr>
                      <w:rFonts w:ascii="Dahrendorf Light" w:hAnsi="Dahrendorf Light"/>
                      <w:b/>
                      <w:bCs/>
                      <w:smallCaps/>
                      <w:lang w:val="en-US"/>
                    </w:rPr>
                  </w:pPr>
                  <w:r w:rsidRPr="007A2483">
                    <w:rPr>
                      <w:rFonts w:ascii="Dahrendorf Light" w:hAnsi="Dahrendorf Light"/>
                      <w:b/>
                      <w:bCs/>
                      <w:smallCaps/>
                      <w:lang w:val="en-US"/>
                    </w:rPr>
                    <w:t>Public Outreach</w:t>
                  </w:r>
                </w:p>
                <w:p w:rsidR="009B7DEB" w:rsidRPr="007A2483" w:rsidRDefault="009B7DEB" w:rsidP="009B7DEB">
                  <w:pPr>
                    <w:tabs>
                      <w:tab w:val="center" w:pos="4536"/>
                    </w:tabs>
                    <w:spacing w:after="120" w:line="276" w:lineRule="auto"/>
                    <w:jc w:val="both"/>
                    <w:rPr>
                      <w:rFonts w:ascii="Dahrendorf Light" w:hAnsi="Dahrendorf Light"/>
                      <w:sz w:val="21"/>
                      <w:szCs w:val="21"/>
                      <w:lang w:val="en-US"/>
                    </w:rPr>
                  </w:pPr>
                  <w:r w:rsidRPr="007A2483">
                    <w:rPr>
                      <w:rFonts w:ascii="Dahrendorf Light" w:hAnsi="Dahrendorf Light"/>
                      <w:sz w:val="21"/>
                      <w:szCs w:val="21"/>
                      <w:lang w:val="en-US"/>
                    </w:rPr>
                    <w:t>In addition to disseminating research findings to the academic community, my communication strategy commits to reaching out to non-academic audiences.</w:t>
                  </w:r>
                </w:p>
                <w:p w:rsidR="009B7DEB" w:rsidRPr="007A2483" w:rsidRDefault="009B7DEB" w:rsidP="009B7DEB">
                  <w:pPr>
                    <w:tabs>
                      <w:tab w:val="center" w:pos="4536"/>
                    </w:tabs>
                    <w:spacing w:after="120" w:line="276" w:lineRule="auto"/>
                    <w:jc w:val="both"/>
                    <w:rPr>
                      <w:rFonts w:ascii="Dahrendorf Light" w:hAnsi="Dahrendorf Light"/>
                      <w:sz w:val="21"/>
                      <w:szCs w:val="21"/>
                      <w:lang w:val="en-US"/>
                    </w:rPr>
                  </w:pPr>
                  <w:r w:rsidRPr="007A2483">
                    <w:rPr>
                      <w:rFonts w:ascii="Dahrendorf Light" w:hAnsi="Dahrendorf Light"/>
                      <w:sz w:val="21"/>
                      <w:szCs w:val="21"/>
                      <w:lang w:val="en-US"/>
                    </w:rPr>
                    <w:t xml:space="preserve">First, I am interested in exchanging information and ideas with relevant actors from civil society and politics. </w:t>
                  </w:r>
                  <w:r w:rsidR="00C23F16">
                    <w:rPr>
                      <w:rFonts w:ascii="Dahrendorf Light" w:hAnsi="Dahrendorf Light"/>
                      <w:sz w:val="21"/>
                      <w:szCs w:val="21"/>
                      <w:lang w:val="en-US"/>
                    </w:rPr>
                    <w:t>For this purpose, we have established a civil society advisory board with members from different types and sectors. Furthermore</w:t>
                  </w:r>
                  <w:r w:rsidRPr="007A2483">
                    <w:rPr>
                      <w:rFonts w:ascii="Dahrendorf Light" w:hAnsi="Dahrendorf Light"/>
                      <w:sz w:val="21"/>
                      <w:szCs w:val="21"/>
                      <w:lang w:val="en-US"/>
                    </w:rPr>
                    <w:t>, I have co-organized events with</w:t>
                  </w:r>
                  <w:r w:rsidR="00C23F16">
                    <w:rPr>
                      <w:rFonts w:ascii="Dahrendorf Light" w:hAnsi="Dahrendorf Light"/>
                      <w:sz w:val="21"/>
                      <w:szCs w:val="21"/>
                      <w:lang w:val="en-US"/>
                    </w:rPr>
                    <w:t xml:space="preserve"> various non-academic partners, amongst others,</w:t>
                  </w:r>
                  <w:r w:rsidRPr="007A2483">
                    <w:rPr>
                      <w:rFonts w:ascii="Dahrendorf Light" w:hAnsi="Dahrendorf Light"/>
                      <w:sz w:val="21"/>
                      <w:szCs w:val="21"/>
                      <w:lang w:val="en-US"/>
                    </w:rPr>
                    <w:t xml:space="preserve"> </w:t>
                  </w:r>
                  <w:r w:rsidR="000F5C84">
                    <w:rPr>
                      <w:rFonts w:ascii="Dahrendorf Light" w:hAnsi="Dahrendorf Light"/>
                      <w:sz w:val="21"/>
                      <w:szCs w:val="21"/>
                      <w:lang w:val="en-US"/>
                    </w:rPr>
                    <w:t xml:space="preserve">with </w:t>
                  </w:r>
                  <w:r w:rsidRPr="007A2483">
                    <w:rPr>
                      <w:rFonts w:ascii="Dahrendorf Light" w:hAnsi="Dahrendorf Light"/>
                      <w:sz w:val="21"/>
                      <w:szCs w:val="21"/>
                      <w:lang w:val="en-US"/>
                    </w:rPr>
                    <w:t xml:space="preserve">the Swiss Embassy in Berlin, the Protestant Academy in Tutzing, </w:t>
                  </w:r>
                  <w:r w:rsidR="000F5C84">
                    <w:rPr>
                      <w:rFonts w:ascii="Dahrendorf Light" w:hAnsi="Dahrendorf Light"/>
                      <w:sz w:val="21"/>
                      <w:szCs w:val="21"/>
                      <w:lang w:val="en-US"/>
                    </w:rPr>
                    <w:t xml:space="preserve">the Civil Society Networks Stiftungen und </w:t>
                  </w:r>
                  <w:proofErr w:type="spellStart"/>
                  <w:r w:rsidR="000F5C84">
                    <w:rPr>
                      <w:rFonts w:ascii="Dahrendorf Light" w:hAnsi="Dahrendorf Light"/>
                      <w:sz w:val="21"/>
                      <w:szCs w:val="21"/>
                      <w:lang w:val="en-US"/>
                    </w:rPr>
                    <w:t>Bildung</w:t>
                  </w:r>
                  <w:proofErr w:type="spellEnd"/>
                  <w:r w:rsidR="000F5C84">
                    <w:rPr>
                      <w:rFonts w:ascii="Dahrendorf Light" w:hAnsi="Dahrendorf Light"/>
                      <w:sz w:val="21"/>
                      <w:szCs w:val="21"/>
                      <w:lang w:val="en-US"/>
                    </w:rPr>
                    <w:t xml:space="preserve"> </w:t>
                  </w:r>
                  <w:r w:rsidRPr="007A2483">
                    <w:rPr>
                      <w:rFonts w:ascii="Dahrendorf Light" w:hAnsi="Dahrendorf Light"/>
                      <w:sz w:val="21"/>
                      <w:szCs w:val="21"/>
                      <w:lang w:val="en-US"/>
                    </w:rPr>
                    <w:t xml:space="preserve">and the </w:t>
                  </w:r>
                  <w:proofErr w:type="spellStart"/>
                  <w:r w:rsidRPr="007A2483">
                    <w:rPr>
                      <w:rFonts w:ascii="Dahrendorf Light" w:hAnsi="Dahrendorf Light"/>
                      <w:sz w:val="21"/>
                      <w:szCs w:val="21"/>
                      <w:lang w:val="en-US"/>
                    </w:rPr>
                    <w:t>Bundesnetzwerk</w:t>
                  </w:r>
                  <w:proofErr w:type="spellEnd"/>
                  <w:r w:rsidRPr="007A2483">
                    <w:rPr>
                      <w:rFonts w:ascii="Dahrendorf Light" w:hAnsi="Dahrendorf Light"/>
                      <w:sz w:val="21"/>
                      <w:szCs w:val="21"/>
                      <w:lang w:val="en-US"/>
                    </w:rPr>
                    <w:t xml:space="preserve"> </w:t>
                  </w:r>
                  <w:proofErr w:type="spellStart"/>
                  <w:r w:rsidRPr="007A2483">
                    <w:rPr>
                      <w:rFonts w:ascii="Dahrendorf Light" w:hAnsi="Dahrendorf Light"/>
                      <w:sz w:val="21"/>
                      <w:szCs w:val="21"/>
                      <w:lang w:val="en-US"/>
                    </w:rPr>
                    <w:t>Bürgerschaftliches</w:t>
                  </w:r>
                  <w:proofErr w:type="spellEnd"/>
                  <w:r w:rsidRPr="007A2483">
                    <w:rPr>
                      <w:rFonts w:ascii="Dahrendorf Light" w:hAnsi="Dahrendorf Light"/>
                      <w:sz w:val="21"/>
                      <w:szCs w:val="21"/>
                      <w:lang w:val="en-US"/>
                    </w:rPr>
                    <w:t xml:space="preserve"> Engagement BBE</w:t>
                  </w:r>
                  <w:r w:rsidR="00DC58F1">
                    <w:rPr>
                      <w:rFonts w:ascii="Dahrendorf Light" w:hAnsi="Dahrendorf Light"/>
                      <w:sz w:val="21"/>
                      <w:szCs w:val="21"/>
                      <w:lang w:val="en-US"/>
                    </w:rPr>
                    <w:t>.</w:t>
                  </w:r>
                  <w:r w:rsidRPr="007A2483">
                    <w:rPr>
                      <w:rFonts w:ascii="Dahrendorf Light" w:hAnsi="Dahrendorf Light"/>
                      <w:sz w:val="21"/>
                      <w:szCs w:val="21"/>
                      <w:lang w:val="en-US"/>
                    </w:rPr>
                    <w:t xml:space="preserve"> </w:t>
                  </w:r>
                  <w:r w:rsidR="00DC58F1">
                    <w:rPr>
                      <w:rFonts w:ascii="Dahrendorf Light" w:hAnsi="Dahrendorf Light"/>
                      <w:sz w:val="21"/>
                      <w:szCs w:val="21"/>
                      <w:lang w:val="en-US"/>
                    </w:rPr>
                    <w:t>I</w:t>
                  </w:r>
                  <w:r w:rsidRPr="007A2483">
                    <w:rPr>
                      <w:rFonts w:ascii="Dahrendorf Light" w:hAnsi="Dahrendorf Light"/>
                      <w:sz w:val="21"/>
                      <w:szCs w:val="21"/>
                      <w:lang w:val="en-US"/>
                    </w:rPr>
                    <w:t xml:space="preserve"> am also involved in research projects which closely collaborate with transdisciplinary partners from civil society</w:t>
                  </w:r>
                  <w:r w:rsidR="00C23F16">
                    <w:rPr>
                      <w:rFonts w:ascii="Dahrendorf Light" w:hAnsi="Dahrendorf Light"/>
                      <w:sz w:val="21"/>
                      <w:szCs w:val="21"/>
                      <w:lang w:val="en-US"/>
                    </w:rPr>
                    <w:t>. To advocate for the use and ensure the quality of transdisciplinary research and multi-directional knowledge exchange, I am also a member of the steering committee of the Berlin University Alliance (BUA)</w:t>
                  </w:r>
                  <w:r w:rsidR="00E93458">
                    <w:rPr>
                      <w:rFonts w:ascii="Dahrendorf Light" w:hAnsi="Dahrendorf Light"/>
                      <w:sz w:val="21"/>
                      <w:szCs w:val="21"/>
                      <w:lang w:val="en-US"/>
                    </w:rPr>
                    <w:t xml:space="preserve"> responsible for the implementation of these activities across the four partner institutions (Freie Universität, Humboldt-Universität, Technische Universität and Charité)</w:t>
                  </w:r>
                  <w:r w:rsidR="00C23F16">
                    <w:rPr>
                      <w:rFonts w:ascii="Dahrendorf Light" w:hAnsi="Dahrendorf Light"/>
                      <w:sz w:val="21"/>
                      <w:szCs w:val="21"/>
                      <w:lang w:val="en-US"/>
                    </w:rPr>
                    <w:t>.</w:t>
                  </w:r>
                </w:p>
                <w:p w:rsidR="009B7DEB" w:rsidRPr="007A2483" w:rsidRDefault="009B7DEB" w:rsidP="009B7DEB">
                  <w:pPr>
                    <w:tabs>
                      <w:tab w:val="center" w:pos="4536"/>
                    </w:tabs>
                    <w:spacing w:after="120" w:line="276" w:lineRule="auto"/>
                    <w:jc w:val="both"/>
                    <w:rPr>
                      <w:rFonts w:ascii="Dahrendorf Light" w:hAnsi="Dahrendorf Light"/>
                      <w:sz w:val="21"/>
                      <w:szCs w:val="21"/>
                      <w:lang w:val="de-DE"/>
                    </w:rPr>
                  </w:pPr>
                  <w:r w:rsidRPr="007A2483">
                    <w:rPr>
                      <w:rFonts w:ascii="Dahrendorf Light" w:hAnsi="Dahrendorf Light"/>
                      <w:sz w:val="21"/>
                      <w:szCs w:val="21"/>
                      <w:lang w:val="en-US"/>
                    </w:rPr>
                    <w:t xml:space="preserve">Second, I am regularly featured in the </w:t>
                  </w:r>
                  <w:r>
                    <w:rPr>
                      <w:rFonts w:ascii="Dahrendorf Light" w:hAnsi="Dahrendorf Light"/>
                      <w:sz w:val="21"/>
                      <w:szCs w:val="21"/>
                      <w:lang w:val="en-US"/>
                    </w:rPr>
                    <w:t xml:space="preserve">national and international </w:t>
                  </w:r>
                  <w:r w:rsidRPr="007A2483">
                    <w:rPr>
                      <w:rFonts w:ascii="Dahrendorf Light" w:hAnsi="Dahrendorf Light"/>
                      <w:sz w:val="21"/>
                      <w:szCs w:val="21"/>
                      <w:lang w:val="en-US"/>
                    </w:rPr>
                    <w:t>media on topics related to my field of expertise (political conflict, civil society, protest and party politics)</w:t>
                  </w:r>
                  <w:r w:rsidR="00E93458">
                    <w:rPr>
                      <w:rFonts w:ascii="Dahrendorf Light" w:hAnsi="Dahrendorf Light"/>
                      <w:sz w:val="21"/>
                      <w:szCs w:val="21"/>
                      <w:lang w:val="en-US"/>
                    </w:rPr>
                    <w:t xml:space="preserve"> and I also take part in public debates and roundtables for the broader public audience.</w:t>
                  </w:r>
                </w:p>
                <w:p w:rsidR="009B7DEB" w:rsidRPr="007A2483" w:rsidRDefault="009B7DEB" w:rsidP="009B7DEB">
                  <w:pPr>
                    <w:tabs>
                      <w:tab w:val="center" w:pos="4536"/>
                    </w:tabs>
                    <w:spacing w:after="120" w:line="276" w:lineRule="auto"/>
                    <w:jc w:val="both"/>
                    <w:rPr>
                      <w:rFonts w:ascii="Dahrendorf Light" w:hAnsi="Dahrendorf Light"/>
                      <w:sz w:val="21"/>
                      <w:szCs w:val="21"/>
                      <w:lang w:val="en-US"/>
                    </w:rPr>
                  </w:pPr>
                  <w:r w:rsidRPr="007A2483">
                    <w:rPr>
                      <w:rFonts w:ascii="Dahrendorf Light" w:hAnsi="Dahrendorf Light"/>
                      <w:sz w:val="21"/>
                      <w:szCs w:val="21"/>
                      <w:lang w:val="en-US"/>
                    </w:rPr>
                    <w:t>Finally, I also co-author blog posts and articles aiming at a broader audience. The following is a selection of contributions</w:t>
                  </w:r>
                  <w:r w:rsidR="00E93458">
                    <w:rPr>
                      <w:rFonts w:ascii="Dahrendorf Light" w:hAnsi="Dahrendorf Light"/>
                      <w:sz w:val="21"/>
                      <w:szCs w:val="21"/>
                      <w:lang w:val="en-US"/>
                    </w:rPr>
                    <w:t>:</w:t>
                  </w:r>
                </w:p>
                <w:p w:rsidR="00F46F8C" w:rsidRDefault="00F46F8C" w:rsidP="009B7DEB">
                  <w:pPr>
                    <w:tabs>
                      <w:tab w:val="center" w:pos="4536"/>
                    </w:tabs>
                    <w:spacing w:after="120" w:line="276" w:lineRule="auto"/>
                    <w:ind w:left="351" w:hanging="351"/>
                    <w:jc w:val="both"/>
                    <w:rPr>
                      <w:rFonts w:ascii="Dahrendorf Light" w:hAnsi="Dahrendorf Light"/>
                      <w:sz w:val="21"/>
                      <w:szCs w:val="21"/>
                      <w:lang w:val="en-US"/>
                    </w:rPr>
                  </w:pPr>
                  <w:r w:rsidRPr="00F46F8C">
                    <w:rPr>
                      <w:rFonts w:ascii="Dahrendorf Light" w:hAnsi="Dahrendorf Light"/>
                      <w:sz w:val="21"/>
                      <w:szCs w:val="21"/>
                      <w:lang w:val="en-US"/>
                    </w:rPr>
                    <w:t xml:space="preserve">Swen Hutter und </w:t>
                  </w:r>
                  <w:proofErr w:type="spellStart"/>
                  <w:r w:rsidRPr="00F46F8C">
                    <w:rPr>
                      <w:rFonts w:ascii="Dahrendorf Light" w:hAnsi="Dahrendorf Light"/>
                      <w:sz w:val="21"/>
                      <w:szCs w:val="21"/>
                      <w:lang w:val="en-US"/>
                    </w:rPr>
                    <w:t>Jérémie</w:t>
                  </w:r>
                  <w:proofErr w:type="spellEnd"/>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Gagné</w:t>
                  </w:r>
                  <w:proofErr w:type="spellEnd"/>
                  <w:r w:rsidR="00E93458">
                    <w:rPr>
                      <w:rFonts w:ascii="Dahrendorf Light" w:hAnsi="Dahrendorf Light"/>
                      <w:sz w:val="21"/>
                      <w:szCs w:val="21"/>
                      <w:lang w:val="en-US"/>
                    </w:rPr>
                    <w:t xml:space="preserve"> 2023</w:t>
                  </w:r>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im</w:t>
                  </w:r>
                  <w:proofErr w:type="spellEnd"/>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Gespräch</w:t>
                  </w:r>
                  <w:proofErr w:type="spellEnd"/>
                  <w:r>
                    <w:rPr>
                      <w:rFonts w:ascii="Dahrendorf Light" w:hAnsi="Dahrendorf Light"/>
                      <w:sz w:val="21"/>
                      <w:szCs w:val="21"/>
                      <w:lang w:val="en-US"/>
                    </w:rPr>
                    <w:t xml:space="preserve"> </w:t>
                  </w:r>
                  <w:proofErr w:type="spellStart"/>
                  <w:r>
                    <w:rPr>
                      <w:rFonts w:ascii="Dahrendorf Light" w:hAnsi="Dahrendorf Light"/>
                      <w:sz w:val="21"/>
                      <w:szCs w:val="21"/>
                      <w:lang w:val="en-US"/>
                    </w:rPr>
                    <w:t>zu</w:t>
                  </w:r>
                  <w:proofErr w:type="spellEnd"/>
                  <w:r>
                    <w:rPr>
                      <w:rFonts w:ascii="Dahrendorf Light" w:hAnsi="Dahrendorf Light"/>
                      <w:sz w:val="21"/>
                      <w:szCs w:val="21"/>
                      <w:lang w:val="en-US"/>
                    </w:rPr>
                    <w:t xml:space="preserve"> (</w:t>
                  </w:r>
                  <w:r w:rsidRPr="00F46F8C">
                    <w:rPr>
                      <w:rFonts w:ascii="Dahrendorf Light" w:hAnsi="Dahrendorf Light"/>
                      <w:sz w:val="21"/>
                      <w:szCs w:val="21"/>
                      <w:lang w:val="en-US"/>
                    </w:rPr>
                    <w:t>Un)</w:t>
                  </w:r>
                  <w:proofErr w:type="spellStart"/>
                  <w:r w:rsidRPr="00F46F8C">
                    <w:rPr>
                      <w:rFonts w:ascii="Dahrendorf Light" w:hAnsi="Dahrendorf Light"/>
                      <w:sz w:val="21"/>
                      <w:szCs w:val="21"/>
                      <w:lang w:val="en-US"/>
                    </w:rPr>
                    <w:t>Lösbare</w:t>
                  </w:r>
                  <w:proofErr w:type="spellEnd"/>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Probleme</w:t>
                  </w:r>
                  <w:proofErr w:type="spellEnd"/>
                  <w:r w:rsidRPr="00F46F8C">
                    <w:rPr>
                      <w:rFonts w:ascii="Dahrendorf Light" w:hAnsi="Dahrendorf Light"/>
                      <w:sz w:val="21"/>
                      <w:szCs w:val="21"/>
                      <w:lang w:val="en-US"/>
                    </w:rPr>
                    <w:t xml:space="preserve"> = (un)</w:t>
                  </w:r>
                  <w:proofErr w:type="spellStart"/>
                  <w:r w:rsidRPr="00F46F8C">
                    <w:rPr>
                      <w:rFonts w:ascii="Dahrendorf Light" w:hAnsi="Dahrendorf Light"/>
                      <w:sz w:val="21"/>
                      <w:szCs w:val="21"/>
                      <w:lang w:val="en-US"/>
                    </w:rPr>
                    <w:t>lösbare</w:t>
                  </w:r>
                  <w:proofErr w:type="spellEnd"/>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Konflikte</w:t>
                  </w:r>
                  <w:proofErr w:type="spellEnd"/>
                  <w:r w:rsidRPr="00F46F8C">
                    <w:rPr>
                      <w:rFonts w:ascii="Dahrendorf Light" w:hAnsi="Dahrendorf Light"/>
                      <w:sz w:val="21"/>
                      <w:szCs w:val="21"/>
                      <w:lang w:val="en-US"/>
                    </w:rPr>
                    <w:t xml:space="preserve">? Protest und </w:t>
                  </w:r>
                  <w:proofErr w:type="spellStart"/>
                  <w:r w:rsidRPr="00F46F8C">
                    <w:rPr>
                      <w:rFonts w:ascii="Dahrendorf Light" w:hAnsi="Dahrendorf Light"/>
                      <w:sz w:val="21"/>
                      <w:szCs w:val="21"/>
                      <w:lang w:val="en-US"/>
                    </w:rPr>
                    <w:t>gesellschaftliche</w:t>
                  </w:r>
                  <w:proofErr w:type="spellEnd"/>
                  <w:r w:rsidRPr="00F46F8C">
                    <w:rPr>
                      <w:rFonts w:ascii="Dahrendorf Light" w:hAnsi="Dahrendorf Light"/>
                      <w:sz w:val="21"/>
                      <w:szCs w:val="21"/>
                      <w:lang w:val="en-US"/>
                    </w:rPr>
                    <w:t xml:space="preserve"> </w:t>
                  </w:r>
                  <w:proofErr w:type="spellStart"/>
                  <w:r w:rsidRPr="00F46F8C">
                    <w:rPr>
                      <w:rFonts w:ascii="Dahrendorf Light" w:hAnsi="Dahrendorf Light"/>
                      <w:sz w:val="21"/>
                      <w:szCs w:val="21"/>
                      <w:lang w:val="en-US"/>
                    </w:rPr>
                    <w:t>Polarisierung</w:t>
                  </w:r>
                  <w:proofErr w:type="spellEnd"/>
                  <w:r w:rsidRPr="00F46F8C">
                    <w:rPr>
                      <w:rFonts w:ascii="Dahrendorf Light" w:hAnsi="Dahrendorf Light"/>
                      <w:sz w:val="21"/>
                      <w:szCs w:val="21"/>
                      <w:lang w:val="en-US"/>
                    </w:rPr>
                    <w:t xml:space="preserve"> in der </w:t>
                  </w:r>
                  <w:proofErr w:type="spellStart"/>
                  <w:r w:rsidRPr="00F46F8C">
                    <w:rPr>
                      <w:rFonts w:ascii="Dahrendorf Light" w:hAnsi="Dahrendorf Light"/>
                      <w:sz w:val="21"/>
                      <w:szCs w:val="21"/>
                      <w:lang w:val="en-US"/>
                    </w:rPr>
                    <w:t>Klimafrage</w:t>
                  </w:r>
                  <w:proofErr w:type="spellEnd"/>
                  <w:r>
                    <w:rPr>
                      <w:rFonts w:ascii="Dahrendorf Light" w:hAnsi="Dahrendorf Light"/>
                      <w:sz w:val="21"/>
                      <w:szCs w:val="21"/>
                      <w:lang w:val="en-US"/>
                    </w:rPr>
                    <w:t xml:space="preserve">. </w:t>
                  </w:r>
                  <w:r w:rsidR="00BD55F7">
                    <w:rPr>
                      <w:rFonts w:ascii="Dahrendorf Light" w:hAnsi="Dahrendorf Light"/>
                      <w:sz w:val="21"/>
                      <w:szCs w:val="21"/>
                      <w:lang w:val="en-US"/>
                    </w:rPr>
                    <w:t xml:space="preserve">WZB Podcast </w:t>
                  </w:r>
                  <w:hyperlink r:id="rId18" w:history="1">
                    <w:r w:rsidR="00E93458" w:rsidRPr="008C51AF">
                      <w:rPr>
                        <w:rStyle w:val="Hyperlink"/>
                        <w:rFonts w:ascii="Dahrendorf Light" w:hAnsi="Dahrendorf Light"/>
                        <w:sz w:val="21"/>
                        <w:szCs w:val="21"/>
                        <w:lang w:val="en-US"/>
                      </w:rPr>
                      <w:t>https://un-loesbar.blog.wzb.eu/</w:t>
                    </w:r>
                  </w:hyperlink>
                </w:p>
                <w:p w:rsidR="009B7DEB" w:rsidRDefault="009B7DEB" w:rsidP="009B7DEB">
                  <w:pPr>
                    <w:tabs>
                      <w:tab w:val="center" w:pos="4536"/>
                    </w:tabs>
                    <w:spacing w:after="120" w:line="276" w:lineRule="auto"/>
                    <w:ind w:left="351" w:hanging="351"/>
                    <w:jc w:val="both"/>
                    <w:rPr>
                      <w:rFonts w:ascii="Dahrendorf Light" w:hAnsi="Dahrendorf Light"/>
                      <w:sz w:val="21"/>
                      <w:szCs w:val="21"/>
                      <w:lang w:val="en-US"/>
                    </w:rPr>
                  </w:pPr>
                  <w:r>
                    <w:rPr>
                      <w:rFonts w:ascii="Dahrendorf Light" w:hAnsi="Dahrendorf Light"/>
                      <w:sz w:val="21"/>
                      <w:szCs w:val="21"/>
                      <w:lang w:val="en-US"/>
                    </w:rPr>
                    <w:t xml:space="preserve">Höltmann, Gesine und Swen Hutter. 2022. </w:t>
                  </w:r>
                  <w:hyperlink r:id="rId19" w:history="1">
                    <w:proofErr w:type="spellStart"/>
                    <w:r w:rsidRPr="00E25F4F">
                      <w:rPr>
                        <w:rStyle w:val="Hyperlink"/>
                        <w:rFonts w:ascii="Dahrendorf Light" w:hAnsi="Dahrendorf Light"/>
                        <w:sz w:val="21"/>
                        <w:szCs w:val="21"/>
                        <w:lang w:val="en-US"/>
                      </w:rPr>
                      <w:t>Solidarität</w:t>
                    </w:r>
                    <w:proofErr w:type="spellEnd"/>
                    <w:r w:rsidRPr="00E25F4F">
                      <w:rPr>
                        <w:rStyle w:val="Hyperlink"/>
                        <w:rFonts w:ascii="Dahrendorf Light" w:hAnsi="Dahrendorf Light"/>
                        <w:sz w:val="21"/>
                        <w:szCs w:val="21"/>
                        <w:lang w:val="en-US"/>
                      </w:rPr>
                      <w:t xml:space="preserve"> und Protest in der </w:t>
                    </w:r>
                    <w:proofErr w:type="spellStart"/>
                    <w:r w:rsidRPr="00E25F4F">
                      <w:rPr>
                        <w:rStyle w:val="Hyperlink"/>
                        <w:rFonts w:ascii="Dahrendorf Light" w:hAnsi="Dahrendorf Light"/>
                        <w:sz w:val="21"/>
                        <w:szCs w:val="21"/>
                        <w:lang w:val="en-US"/>
                      </w:rPr>
                      <w:t>Zeitenwende</w:t>
                    </w:r>
                    <w:proofErr w:type="spellEnd"/>
                  </w:hyperlink>
                  <w:r>
                    <w:rPr>
                      <w:rFonts w:ascii="Dahrendorf Light" w:hAnsi="Dahrendorf Light"/>
                      <w:sz w:val="21"/>
                      <w:szCs w:val="21"/>
                      <w:lang w:val="en-US"/>
                    </w:rPr>
                    <w:t xml:space="preserve">. WZB Blog Krieg in Europa: </w:t>
                  </w:r>
                  <w:proofErr w:type="spellStart"/>
                  <w:r>
                    <w:rPr>
                      <w:rFonts w:ascii="Dahrendorf Light" w:hAnsi="Dahrendorf Light"/>
                      <w:sz w:val="21"/>
                      <w:szCs w:val="21"/>
                      <w:lang w:val="en-US"/>
                    </w:rPr>
                    <w:t>Ursachen</w:t>
                  </w:r>
                  <w:proofErr w:type="spellEnd"/>
                  <w:r>
                    <w:rPr>
                      <w:rFonts w:ascii="Dahrendorf Light" w:hAnsi="Dahrendorf Light"/>
                      <w:sz w:val="21"/>
                      <w:szCs w:val="21"/>
                      <w:lang w:val="en-US"/>
                    </w:rPr>
                    <w:t xml:space="preserve"> und </w:t>
                  </w:r>
                  <w:proofErr w:type="spellStart"/>
                  <w:r>
                    <w:rPr>
                      <w:rFonts w:ascii="Dahrendorf Light" w:hAnsi="Dahrendorf Light"/>
                      <w:sz w:val="21"/>
                      <w:szCs w:val="21"/>
                      <w:lang w:val="en-US"/>
                    </w:rPr>
                    <w:t>Folgen</w:t>
                  </w:r>
                  <w:proofErr w:type="spellEnd"/>
                  <w:r>
                    <w:rPr>
                      <w:rFonts w:ascii="Dahrendorf Light" w:hAnsi="Dahrendorf Light"/>
                      <w:sz w:val="21"/>
                      <w:szCs w:val="21"/>
                      <w:lang w:val="en-US"/>
                    </w:rPr>
                    <w:t>.</w:t>
                  </w:r>
                </w:p>
                <w:p w:rsidR="009B7DEB" w:rsidRDefault="009B7DEB" w:rsidP="009B7DEB">
                  <w:pPr>
                    <w:tabs>
                      <w:tab w:val="center" w:pos="4536"/>
                    </w:tabs>
                    <w:spacing w:after="120" w:line="276" w:lineRule="auto"/>
                    <w:ind w:left="357" w:hanging="357"/>
                    <w:jc w:val="both"/>
                    <w:rPr>
                      <w:rFonts w:ascii="Dahrendorf Light" w:hAnsi="Dahrendorf Light"/>
                      <w:sz w:val="21"/>
                      <w:szCs w:val="21"/>
                      <w:lang w:val="de-DE"/>
                    </w:rPr>
                  </w:pPr>
                  <w:r w:rsidRPr="00275AE7">
                    <w:rPr>
                      <w:rFonts w:ascii="Dahrendorf Light" w:hAnsi="Dahrendorf Light"/>
                      <w:sz w:val="21"/>
                      <w:szCs w:val="21"/>
                      <w:lang w:val="en-US"/>
                    </w:rPr>
                    <w:t xml:space="preserve">Rößler-Prokhorenko, Charlotte, Swen Hutter und Gesine Höltmann. </w:t>
                  </w:r>
                  <w:r w:rsidRPr="007A2483">
                    <w:rPr>
                      <w:rFonts w:ascii="Dahrendorf Light" w:hAnsi="Dahrendorf Light"/>
                      <w:sz w:val="21"/>
                      <w:szCs w:val="21"/>
                      <w:lang w:val="de-DE"/>
                    </w:rPr>
                    <w:t xml:space="preserve">2022. </w:t>
                  </w:r>
                  <w:hyperlink r:id="rId20" w:history="1">
                    <w:r w:rsidRPr="007A2483">
                      <w:rPr>
                        <w:rStyle w:val="Hyperlink"/>
                        <w:rFonts w:ascii="Dahrendorf Light" w:hAnsi="Dahrendorf Light"/>
                        <w:sz w:val="21"/>
                        <w:szCs w:val="21"/>
                        <w:lang w:val="de-DE"/>
                      </w:rPr>
                      <w:t>Die Resilienz der Helfenden: Wie Vereine und Initiativen durch die Pandemie kamen</w:t>
                    </w:r>
                  </w:hyperlink>
                  <w:r w:rsidRPr="007A2483">
                    <w:rPr>
                      <w:rFonts w:ascii="Dahrendorf Light" w:hAnsi="Dahrendorf Light"/>
                      <w:sz w:val="21"/>
                      <w:szCs w:val="21"/>
                      <w:lang w:val="de-DE"/>
                    </w:rPr>
                    <w:t>. WZB Mitteilungen.</w:t>
                  </w:r>
                </w:p>
                <w:p w:rsidR="009B7DEB" w:rsidRPr="007A2483" w:rsidRDefault="009B7DEB" w:rsidP="009B7DEB">
                  <w:pPr>
                    <w:tabs>
                      <w:tab w:val="center" w:pos="4536"/>
                    </w:tabs>
                    <w:spacing w:after="120" w:line="276" w:lineRule="auto"/>
                    <w:ind w:left="357" w:hanging="357"/>
                    <w:jc w:val="both"/>
                    <w:rPr>
                      <w:rFonts w:ascii="Dahrendorf Light" w:hAnsi="Dahrendorf Light"/>
                      <w:sz w:val="21"/>
                      <w:szCs w:val="21"/>
                      <w:lang w:val="de-DE"/>
                    </w:rPr>
                  </w:pPr>
                  <w:r>
                    <w:rPr>
                      <w:rFonts w:ascii="Dahrendorf Light" w:hAnsi="Dahrendorf Light"/>
                      <w:sz w:val="21"/>
                      <w:szCs w:val="21"/>
                      <w:lang w:val="de-DE"/>
                    </w:rPr>
                    <w:t xml:space="preserve">Grande, Edgar, Sophia Hunger, Eylem Kanol und Daniel Saldivia Gonzatti. 2022. </w:t>
                  </w:r>
                  <w:hyperlink r:id="rId21" w:history="1">
                    <w:r w:rsidRPr="00021A83">
                      <w:rPr>
                        <w:rStyle w:val="Hyperlink"/>
                        <w:rFonts w:ascii="Dahrendorf Light" w:hAnsi="Dahrendorf Light"/>
                        <w:sz w:val="21"/>
                        <w:szCs w:val="21"/>
                        <w:lang w:val="de-DE"/>
                      </w:rPr>
                      <w:t>Der harte Kern der Proteste: Viele der mit den Corona-Maßnahmen Unzufriedenen tolerieren Radikalität und Gewalt.</w:t>
                    </w:r>
                  </w:hyperlink>
                  <w:r>
                    <w:rPr>
                      <w:rFonts w:ascii="Dahrendorf Light" w:hAnsi="Dahrendorf Light"/>
                      <w:sz w:val="21"/>
                      <w:szCs w:val="21"/>
                      <w:lang w:val="de-DE"/>
                    </w:rPr>
                    <w:t xml:space="preserve"> WZB Mitteilungen.</w:t>
                  </w:r>
                </w:p>
                <w:p w:rsidR="009B7DEB" w:rsidRPr="007A2483" w:rsidRDefault="009B7DEB" w:rsidP="009B7DEB">
                  <w:pPr>
                    <w:tabs>
                      <w:tab w:val="center" w:pos="4536"/>
                    </w:tabs>
                    <w:spacing w:after="120" w:line="276" w:lineRule="auto"/>
                    <w:ind w:left="316" w:hanging="316"/>
                    <w:jc w:val="both"/>
                    <w:rPr>
                      <w:rFonts w:ascii="Dahrendorf Light" w:hAnsi="Dahrendorf Light"/>
                      <w:sz w:val="21"/>
                      <w:szCs w:val="21"/>
                      <w:lang w:val="de-DE"/>
                    </w:rPr>
                  </w:pPr>
                  <w:r w:rsidRPr="007A2483">
                    <w:rPr>
                      <w:rFonts w:ascii="Dahrendorf Light" w:hAnsi="Dahrendorf Light"/>
                      <w:bCs/>
                      <w:sz w:val="21"/>
                      <w:szCs w:val="21"/>
                      <w:lang w:val="de-DE"/>
                    </w:rPr>
                    <w:lastRenderedPageBreak/>
                    <w:t xml:space="preserve">Weisskircher, Swen Hutter und Endre Borbáth. 2022. </w:t>
                  </w:r>
                  <w:hyperlink r:id="rId22" w:history="1">
                    <w:r w:rsidRPr="007A2483">
                      <w:rPr>
                        <w:rStyle w:val="Hyperlink"/>
                        <w:rFonts w:ascii="Dahrendorf Light" w:hAnsi="Dahrendorf Light"/>
                        <w:bCs/>
                        <w:sz w:val="21"/>
                        <w:szCs w:val="21"/>
                        <w:lang w:val="de-DE"/>
                      </w:rPr>
                      <w:t>Polarisierung von unten: Die Linke und die AfD erzählen neue Geschichten über das Verhältnis von Straße und Parlament</w:t>
                    </w:r>
                  </w:hyperlink>
                  <w:r w:rsidRPr="007A2483">
                    <w:rPr>
                      <w:rFonts w:ascii="Dahrendorf Light" w:hAnsi="Dahrendorf Light"/>
                      <w:bCs/>
                      <w:sz w:val="21"/>
                      <w:szCs w:val="21"/>
                      <w:lang w:val="de-DE"/>
                    </w:rPr>
                    <w:t>. WZB Mitteilungen.</w:t>
                  </w:r>
                </w:p>
                <w:p w:rsidR="009B7DEB" w:rsidRPr="007A2483" w:rsidRDefault="009B7DEB" w:rsidP="009B7DEB">
                  <w:pPr>
                    <w:tabs>
                      <w:tab w:val="center" w:pos="4536"/>
                    </w:tabs>
                    <w:spacing w:after="120" w:line="276" w:lineRule="auto"/>
                    <w:ind w:left="357" w:hanging="357"/>
                    <w:jc w:val="both"/>
                    <w:rPr>
                      <w:rFonts w:ascii="Dahrendorf Light" w:hAnsi="Dahrendorf Light"/>
                      <w:sz w:val="21"/>
                      <w:szCs w:val="21"/>
                      <w:lang w:val="de-DE"/>
                    </w:rPr>
                  </w:pPr>
                  <w:r w:rsidRPr="007A2483">
                    <w:rPr>
                      <w:rFonts w:ascii="Dahrendorf Light" w:hAnsi="Dahrendorf Light"/>
                      <w:sz w:val="21"/>
                      <w:szCs w:val="21"/>
                      <w:lang w:val="de-DE"/>
                    </w:rPr>
                    <w:t xml:space="preserve">Hunger, Sophia und Swen Hutter 2020. </w:t>
                  </w:r>
                  <w:hyperlink r:id="rId23" w:history="1">
                    <w:r w:rsidRPr="007A2483">
                      <w:rPr>
                        <w:rStyle w:val="Hyperlink"/>
                        <w:rFonts w:ascii="Dahrendorf Light" w:hAnsi="Dahrendorf Light"/>
                        <w:sz w:val="21"/>
                        <w:szCs w:val="21"/>
                        <w:lang w:val="en-US"/>
                      </w:rPr>
                      <w:t>Online strikes with the usual suspects: How Fridays for Future has coped with the Covid-19 pandemic</w:t>
                    </w:r>
                  </w:hyperlink>
                  <w:r w:rsidRPr="007A2483">
                    <w:rPr>
                      <w:rFonts w:ascii="Dahrendorf Light" w:hAnsi="Dahrendorf Light"/>
                      <w:sz w:val="21"/>
                      <w:szCs w:val="21"/>
                      <w:lang w:val="en-US"/>
                    </w:rPr>
                    <w:t xml:space="preserve">. </w:t>
                  </w:r>
                  <w:r w:rsidRPr="007A2483">
                    <w:rPr>
                      <w:rFonts w:ascii="Dahrendorf Light" w:hAnsi="Dahrendorf Light"/>
                      <w:sz w:val="21"/>
                      <w:szCs w:val="21"/>
                      <w:lang w:val="de-DE"/>
                    </w:rPr>
                    <w:t>LSE EUROPOPP European Politics and Policy Blog.</w:t>
                  </w:r>
                </w:p>
                <w:p w:rsidR="009B7DEB" w:rsidRPr="00E93458" w:rsidRDefault="009B7DEB" w:rsidP="00E93458">
                  <w:pPr>
                    <w:tabs>
                      <w:tab w:val="center" w:pos="4536"/>
                    </w:tabs>
                    <w:spacing w:after="120" w:line="276" w:lineRule="auto"/>
                    <w:ind w:left="357" w:hanging="357"/>
                    <w:jc w:val="both"/>
                    <w:rPr>
                      <w:rFonts w:ascii="Dahrendorf Light" w:hAnsi="Dahrendorf Light"/>
                      <w:sz w:val="21"/>
                      <w:szCs w:val="21"/>
                      <w:lang w:val="en-US"/>
                    </w:rPr>
                  </w:pPr>
                  <w:r w:rsidRPr="007A2483">
                    <w:rPr>
                      <w:rFonts w:ascii="Dahrendorf Light" w:hAnsi="Dahrendorf Light"/>
                      <w:sz w:val="21"/>
                      <w:szCs w:val="21"/>
                      <w:lang w:val="de-DE"/>
                    </w:rPr>
                    <w:t xml:space="preserve">Hutter, Swen. 2019. </w:t>
                  </w:r>
                  <w:hyperlink r:id="rId24" w:history="1">
                    <w:r w:rsidRPr="007A2483">
                      <w:rPr>
                        <w:rFonts w:ascii="Dahrendorf Light" w:hAnsi="Dahrendorf Light"/>
                        <w:color w:val="0000FF"/>
                        <w:sz w:val="21"/>
                        <w:szCs w:val="21"/>
                        <w:u w:val="single"/>
                        <w:lang w:val="de-DE"/>
                      </w:rPr>
                      <w:t>Radikale Dynamiken: Soziale Bewegungen und die Polarisierung der amerikanischen Gesellschaft</w:t>
                    </w:r>
                  </w:hyperlink>
                  <w:r w:rsidRPr="007A2483">
                    <w:rPr>
                      <w:rFonts w:ascii="Dahrendorf Light" w:hAnsi="Dahrendorf Light"/>
                      <w:sz w:val="21"/>
                      <w:szCs w:val="21"/>
                      <w:lang w:val="de-DE"/>
                    </w:rPr>
                    <w:t xml:space="preserve">. </w:t>
                  </w:r>
                  <w:r w:rsidRPr="007A2483">
                    <w:rPr>
                      <w:rFonts w:ascii="Dahrendorf Light" w:hAnsi="Dahrendorf Light"/>
                      <w:sz w:val="21"/>
                      <w:szCs w:val="21"/>
                      <w:lang w:val="en-US"/>
                    </w:rPr>
                    <w:t>WZB Mitteilungen.</w:t>
                  </w:r>
                </w:p>
              </w:tc>
            </w:tr>
          </w:tbl>
          <w:p w:rsidR="003441E9" w:rsidRPr="00777CE6" w:rsidRDefault="003441E9" w:rsidP="00777CE6">
            <w:pPr>
              <w:tabs>
                <w:tab w:val="center" w:pos="4536"/>
              </w:tabs>
              <w:spacing w:after="120" w:line="276" w:lineRule="auto"/>
              <w:ind w:left="357" w:hanging="357"/>
              <w:jc w:val="both"/>
              <w:rPr>
                <w:rFonts w:ascii="Dahrendorf Light" w:hAnsi="Dahrendorf Light"/>
                <w:sz w:val="21"/>
                <w:szCs w:val="21"/>
                <w:lang w:val="de-DE"/>
              </w:rPr>
            </w:pPr>
          </w:p>
        </w:tc>
      </w:tr>
      <w:tr w:rsidR="00CE71C1" w:rsidRPr="007A2483" w:rsidTr="003441E9">
        <w:trPr>
          <w:trHeight w:val="9697"/>
        </w:trPr>
        <w:tc>
          <w:tcPr>
            <w:tcW w:w="9072" w:type="dxa"/>
          </w:tcPr>
          <w:p w:rsidR="000B71DF" w:rsidRPr="007A2483" w:rsidRDefault="000B71DF" w:rsidP="00777CE6">
            <w:pPr>
              <w:tabs>
                <w:tab w:val="center" w:pos="4536"/>
              </w:tabs>
              <w:spacing w:after="120" w:line="276" w:lineRule="auto"/>
              <w:jc w:val="both"/>
              <w:rPr>
                <w:rFonts w:ascii="Dahrendorf Light" w:hAnsi="Dahrendorf Light"/>
                <w:lang w:val="en-US"/>
              </w:rPr>
            </w:pPr>
          </w:p>
        </w:tc>
      </w:tr>
    </w:tbl>
    <w:p w:rsidR="002154C2" w:rsidRPr="007A2483" w:rsidRDefault="002154C2" w:rsidP="000B71DF">
      <w:pPr>
        <w:tabs>
          <w:tab w:val="center" w:pos="4536"/>
        </w:tabs>
        <w:spacing w:after="120" w:line="276" w:lineRule="auto"/>
        <w:jc w:val="both"/>
        <w:rPr>
          <w:rFonts w:ascii="Dahrendorf Light" w:hAnsi="Dahrendorf Light"/>
          <w:bCs/>
          <w:sz w:val="21"/>
          <w:szCs w:val="21"/>
          <w:lang w:val="en-US"/>
        </w:rPr>
      </w:pPr>
    </w:p>
    <w:sectPr w:rsidR="002154C2" w:rsidRPr="007A2483" w:rsidSect="00CB2C57">
      <w:headerReference w:type="default" r:id="rId25"/>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648" w:rsidRDefault="00C74648">
      <w:r>
        <w:separator/>
      </w:r>
    </w:p>
  </w:endnote>
  <w:endnote w:type="continuationSeparator" w:id="0">
    <w:p w:rsidR="00C74648" w:rsidRDefault="00C7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Dahrendorf Light">
    <w:panose1 w:val="020003030604050D0003"/>
    <w:charset w:val="00"/>
    <w:family w:val="auto"/>
    <w:pitch w:val="variable"/>
    <w:sig w:usb0="00000007" w:usb1="00000000" w:usb2="00000000" w:usb3="00000000" w:csb0="00000093" w:csb1="00000000"/>
  </w:font>
  <w:font w:name="Dahrendorf">
    <w:panose1 w:val="020006030604050D0003"/>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C7" w:rsidRDefault="00CA45C7" w:rsidP="006D1C1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A45C7" w:rsidRDefault="00CA45C7" w:rsidP="000F032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C7" w:rsidRDefault="00CA45C7">
    <w:pPr>
      <w:pStyle w:val="Fuzeile"/>
      <w:jc w:val="center"/>
    </w:pPr>
  </w:p>
  <w:p w:rsidR="00CA45C7" w:rsidRDefault="00CA45C7" w:rsidP="000F032A">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648" w:rsidRDefault="00C74648">
      <w:r>
        <w:separator/>
      </w:r>
    </w:p>
  </w:footnote>
  <w:footnote w:type="continuationSeparator" w:id="0">
    <w:p w:rsidR="00C74648" w:rsidRDefault="00C74648">
      <w:r>
        <w:continuationSeparator/>
      </w:r>
    </w:p>
  </w:footnote>
  <w:footnote w:id="1">
    <w:p w:rsidR="00CA45C7" w:rsidRPr="006F0DAA" w:rsidRDefault="00CA45C7" w:rsidP="37BA2C97">
      <w:pPr>
        <w:pStyle w:val="Funotentext"/>
        <w:rPr>
          <w:rFonts w:ascii="Dahrendorf Light" w:hAnsi="Dahrendorf Light"/>
          <w:sz w:val="18"/>
          <w:szCs w:val="18"/>
          <w:lang w:val="en-US"/>
        </w:rPr>
      </w:pPr>
      <w:r w:rsidRPr="006F0DAA">
        <w:rPr>
          <w:rStyle w:val="Funotenzeichen"/>
          <w:rFonts w:ascii="Dahrendorf Light" w:hAnsi="Dahrendorf Light"/>
          <w:sz w:val="18"/>
          <w:szCs w:val="18"/>
        </w:rPr>
        <w:footnoteRef/>
      </w:r>
      <w:r w:rsidRPr="006F0DAA">
        <w:rPr>
          <w:rFonts w:ascii="Dahrendorf Light" w:hAnsi="Dahrendorf Light"/>
          <w:sz w:val="18"/>
          <w:szCs w:val="18"/>
          <w:lang w:val="en-US"/>
        </w:rPr>
        <w:t xml:space="preserve"> </w:t>
      </w:r>
      <w:r>
        <w:rPr>
          <w:rFonts w:ascii="Dahrendorf Light" w:hAnsi="Dahrendorf Light"/>
          <w:sz w:val="18"/>
          <w:szCs w:val="18"/>
          <w:lang w:val="en-US"/>
        </w:rPr>
        <w:t>Note that all</w:t>
      </w:r>
      <w:r w:rsidRPr="006F0DAA">
        <w:rPr>
          <w:rFonts w:ascii="Dahrendorf Light" w:hAnsi="Dahrendorf Light"/>
          <w:sz w:val="18"/>
          <w:szCs w:val="18"/>
          <w:lang w:val="en-US"/>
        </w:rPr>
        <w:t xml:space="preserve"> three edited </w:t>
      </w:r>
      <w:r w:rsidR="00F96254">
        <w:rPr>
          <w:rFonts w:ascii="Dahrendorf Light" w:hAnsi="Dahrendorf Light"/>
          <w:sz w:val="18"/>
          <w:szCs w:val="18"/>
          <w:lang w:val="en-US"/>
        </w:rPr>
        <w:t>books published with Cambridge University Press</w:t>
      </w:r>
      <w:r w:rsidRPr="006F0DAA">
        <w:rPr>
          <w:rFonts w:ascii="Dahrendorf Light" w:hAnsi="Dahrendorf Light"/>
          <w:sz w:val="18"/>
          <w:szCs w:val="18"/>
          <w:lang w:val="en-US"/>
        </w:rPr>
        <w:t xml:space="preserve"> have been core products of our collaborative research efforts</w:t>
      </w:r>
      <w:r w:rsidR="00F96254">
        <w:rPr>
          <w:rFonts w:ascii="Dahrendorf Light" w:hAnsi="Dahrendorf Light"/>
          <w:sz w:val="18"/>
          <w:szCs w:val="18"/>
          <w:lang w:val="en-US"/>
        </w:rPr>
        <w:t xml:space="preserve"> and are designed and read</w:t>
      </w:r>
      <w:r w:rsidRPr="006F0DAA">
        <w:rPr>
          <w:rFonts w:ascii="Dahrendorf Light" w:hAnsi="Dahrendorf Light"/>
          <w:sz w:val="18"/>
          <w:szCs w:val="18"/>
          <w:lang w:val="en-US"/>
        </w:rPr>
        <w:t xml:space="preserve"> as integrated multi-authored monographs</w:t>
      </w:r>
      <w:r>
        <w:rPr>
          <w:rFonts w:ascii="Dahrendorf Light" w:hAnsi="Dahrendorf Light"/>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C7" w:rsidRPr="006F0DAA" w:rsidRDefault="00CA45C7">
    <w:pPr>
      <w:pStyle w:val="Kopfzeile"/>
      <w:rPr>
        <w:rFonts w:ascii="Dahrendorf Light" w:hAnsi="Dahrendorf Light"/>
        <w:sz w:val="18"/>
        <w:szCs w:val="18"/>
        <w:lang w:val="de-DE"/>
      </w:rPr>
    </w:pPr>
  </w:p>
  <w:p w:rsidR="00CA45C7" w:rsidRPr="006F0DAA" w:rsidRDefault="00CA45C7" w:rsidP="009B23C8">
    <w:pPr>
      <w:pStyle w:val="Fuzeile"/>
      <w:tabs>
        <w:tab w:val="left" w:pos="690"/>
      </w:tabs>
      <w:jc w:val="center"/>
      <w:rPr>
        <w:rFonts w:ascii="Dahrendorf Light" w:hAnsi="Dahrendorf Light"/>
      </w:rPr>
    </w:pPr>
    <w:r w:rsidRPr="006F0DAA">
      <w:rPr>
        <w:rFonts w:ascii="Dahrendorf Light" w:hAnsi="Dahrendorf Light"/>
        <w:sz w:val="18"/>
        <w:szCs w:val="18"/>
        <w:lang w:val="de-DE"/>
      </w:rPr>
      <w:t>CV</w:t>
    </w:r>
    <w:r w:rsidRPr="006F0DAA">
      <w:rPr>
        <w:rFonts w:ascii="Dahrendorf Light" w:hAnsi="Dahrendorf Light"/>
        <w:sz w:val="18"/>
        <w:szCs w:val="18"/>
        <w:lang w:val="de-DE"/>
      </w:rPr>
      <w:tab/>
    </w:r>
    <w:r>
      <w:rPr>
        <w:rFonts w:ascii="Dahrendorf Light" w:hAnsi="Dahrendorf Light"/>
        <w:sz w:val="18"/>
        <w:szCs w:val="18"/>
        <w:lang w:val="de-DE"/>
      </w:rPr>
      <w:tab/>
    </w:r>
    <w:sdt>
      <w:sdtPr>
        <w:rPr>
          <w:rFonts w:ascii="Dahrendorf Light" w:hAnsi="Dahrendorf Light"/>
        </w:rPr>
        <w:id w:val="-559946801"/>
        <w:docPartObj>
          <w:docPartGallery w:val="Page Numbers (Bottom of Page)"/>
          <w:docPartUnique/>
        </w:docPartObj>
      </w:sdtPr>
      <w:sdtEndPr>
        <w:rPr>
          <w:sz w:val="18"/>
          <w:szCs w:val="18"/>
        </w:rPr>
      </w:sdtEndPr>
      <w:sdtContent>
        <w:r w:rsidRPr="006F0DAA">
          <w:rPr>
            <w:rFonts w:ascii="Dahrendorf Light" w:hAnsi="Dahrendorf Light"/>
            <w:sz w:val="18"/>
            <w:szCs w:val="18"/>
          </w:rPr>
          <w:fldChar w:fldCharType="begin"/>
        </w:r>
        <w:r w:rsidRPr="006F0DAA">
          <w:rPr>
            <w:rFonts w:ascii="Dahrendorf Light" w:hAnsi="Dahrendorf Light"/>
            <w:sz w:val="18"/>
            <w:szCs w:val="18"/>
          </w:rPr>
          <w:instrText xml:space="preserve"> PAGE   \* MERGEFORMAT </w:instrText>
        </w:r>
        <w:r w:rsidRPr="006F0DAA">
          <w:rPr>
            <w:rFonts w:ascii="Dahrendorf Light" w:hAnsi="Dahrendorf Light"/>
            <w:sz w:val="18"/>
            <w:szCs w:val="18"/>
          </w:rPr>
          <w:fldChar w:fldCharType="separate"/>
        </w:r>
        <w:r w:rsidRPr="006F0DAA">
          <w:rPr>
            <w:rFonts w:ascii="Dahrendorf Light" w:hAnsi="Dahrendorf Light"/>
            <w:noProof/>
            <w:sz w:val="18"/>
            <w:szCs w:val="18"/>
          </w:rPr>
          <w:t>3</w:t>
        </w:r>
        <w:r w:rsidRPr="006F0DAA">
          <w:rPr>
            <w:rFonts w:ascii="Dahrendorf Light" w:hAnsi="Dahrendorf Light"/>
            <w:sz w:val="18"/>
            <w:szCs w:val="18"/>
          </w:rPr>
          <w:fldChar w:fldCharType="end"/>
        </w:r>
      </w:sdtContent>
    </w:sdt>
    <w:r w:rsidRPr="006F0DAA">
      <w:rPr>
        <w:rFonts w:ascii="Dahrendorf Light" w:hAnsi="Dahrendorf Light"/>
        <w:sz w:val="18"/>
        <w:szCs w:val="18"/>
        <w:lang w:val="de-DE"/>
      </w:rPr>
      <w:tab/>
      <w:t>Swen Hutter</w:t>
    </w:r>
  </w:p>
  <w:p w:rsidR="00CA45C7" w:rsidRPr="006F0DAA" w:rsidRDefault="00CA45C7">
    <w:pPr>
      <w:pStyle w:val="Kopfzeile"/>
      <w:rPr>
        <w:rFonts w:ascii="Dahrendorf Light" w:hAnsi="Dahrendorf Light"/>
        <w:sz w:val="8"/>
        <w:szCs w:val="8"/>
        <w:u w:val="single"/>
        <w:lang w:val="de-DE"/>
      </w:rPr>
    </w:pPr>
    <w:r w:rsidRPr="006F0DAA">
      <w:rPr>
        <w:rFonts w:ascii="Dahrendorf Light" w:hAnsi="Dahrendorf Light"/>
        <w:sz w:val="18"/>
        <w:szCs w:val="18"/>
        <w:u w:val="single"/>
        <w:lang w:val="de-DE"/>
      </w:rPr>
      <w:tab/>
    </w:r>
    <w:r w:rsidRPr="006F0DAA">
      <w:rPr>
        <w:rFonts w:ascii="Dahrendorf Light" w:hAnsi="Dahrendorf Light"/>
        <w:sz w:val="18"/>
        <w:szCs w:val="18"/>
        <w:u w:val="single"/>
        <w:lang w:val="de-DE"/>
      </w:rPr>
      <w:tab/>
    </w:r>
  </w:p>
  <w:p w:rsidR="00CA45C7" w:rsidRPr="006F0DAA" w:rsidRDefault="00CA45C7">
    <w:pPr>
      <w:pStyle w:val="Kopfzeile"/>
      <w:rPr>
        <w:rFonts w:ascii="Dahrendorf Light" w:hAnsi="Dahrendorf Light"/>
        <w:sz w:val="18"/>
        <w:szCs w:val="18"/>
        <w:u w:val="single"/>
        <w:lang w:val="de-DE"/>
      </w:rPr>
    </w:pPr>
  </w:p>
  <w:p w:rsidR="00CA45C7" w:rsidRPr="006F0DAA" w:rsidRDefault="00CA45C7">
    <w:pPr>
      <w:pStyle w:val="Kopfzeile"/>
      <w:rPr>
        <w:rFonts w:ascii="Dahrendorf Light" w:hAnsi="Dahrendorf Light"/>
        <w:sz w:val="18"/>
        <w:szCs w:val="18"/>
        <w:u w:val="single"/>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26E8" w:rsidRDefault="006B26E8" w:rsidP="00275AE7">
    <w:pPr>
      <w:pStyle w:val="Kopfzeile"/>
      <w:jc w:val="center"/>
      <w:rPr>
        <w:rFonts w:ascii="Dahrendorf Light" w:hAnsi="Dahrendorf Light"/>
        <w:b/>
        <w:bCs/>
        <w:smallCaps/>
        <w:sz w:val="48"/>
        <w:szCs w:val="48"/>
        <w:lang w:val="en-US"/>
      </w:rPr>
    </w:pPr>
  </w:p>
  <w:p w:rsidR="00CA45C7" w:rsidRPr="00275AE7" w:rsidRDefault="00CA45C7" w:rsidP="00275AE7">
    <w:pPr>
      <w:pStyle w:val="Kopfzeile"/>
      <w:jc w:val="center"/>
      <w:rPr>
        <w:lang w:val="en-US"/>
      </w:rPr>
    </w:pPr>
    <w:r w:rsidRPr="007A2483">
      <w:rPr>
        <w:rFonts w:ascii="Dahrendorf Light" w:hAnsi="Dahrendorf Light"/>
        <w:b/>
        <w:bCs/>
        <w:smallCaps/>
        <w:sz w:val="48"/>
        <w:szCs w:val="48"/>
        <w:lang w:val="en-US"/>
      </w:rPr>
      <w:t>CV</w:t>
    </w:r>
    <w:r w:rsidR="006B26E8">
      <w:rPr>
        <w:rFonts w:ascii="Dahrendorf Light" w:hAnsi="Dahrendorf Light"/>
        <w:b/>
        <w:bCs/>
        <w:smallCaps/>
        <w:sz w:val="48"/>
        <w:szCs w:val="48"/>
        <w:lang w:val="en-US"/>
      </w:rPr>
      <w:t xml:space="preserve"> – </w:t>
    </w:r>
    <w:r w:rsidRPr="007A2483">
      <w:rPr>
        <w:rFonts w:ascii="Dahrendorf Light" w:hAnsi="Dahrendorf Light"/>
        <w:b/>
        <w:bCs/>
        <w:smallCaps/>
        <w:sz w:val="48"/>
        <w:szCs w:val="48"/>
        <w:lang w:val="en-US"/>
      </w:rPr>
      <w:t>Swen Hutter</w:t>
    </w:r>
    <w:r w:rsidRPr="007A2483">
      <w:rPr>
        <w:rFonts w:ascii="Dahrendorf Light" w:hAnsi="Dahrendorf Light"/>
        <w:b/>
        <w:bCs/>
        <w:smallCaps/>
        <w:sz w:val="48"/>
        <w:szCs w:val="48"/>
        <w:lang w:val="en-US"/>
      </w:rPr>
      <w:br/>
    </w:r>
    <w:hyperlink r:id="rId1" w:history="1">
      <w:r w:rsidRPr="007A2483">
        <w:rPr>
          <w:rStyle w:val="Hyperlink"/>
          <w:rFonts w:ascii="Dahrendorf Light" w:hAnsi="Dahrendorf Light"/>
          <w:bCs/>
          <w:lang w:val="en-US"/>
        </w:rPr>
        <w:t>www.swen-hutter.eu</w:t>
      </w:r>
    </w:hyperlink>
    <w:r w:rsidRPr="007A2483">
      <w:rPr>
        <w:rStyle w:val="Hyperlink"/>
        <w:rFonts w:ascii="Dahrendorf Light" w:hAnsi="Dahrendorf Light"/>
        <w:bCs/>
        <w:lang w:val="en-US"/>
      </w:rPr>
      <w:t xml:space="preserve"> </w:t>
    </w:r>
    <w:r>
      <w:rPr>
        <w:lang w:val="en-US"/>
      </w:rPr>
      <w:t xml:space="preserve"> </w:t>
    </w:r>
    <w:r w:rsidRPr="00275AE7">
      <w:rPr>
        <w:lang w:val="en-US"/>
      </w:rPr>
      <w:t>|</w:t>
    </w:r>
    <w:r>
      <w:rPr>
        <w:lang w:val="en-US"/>
      </w:rPr>
      <w:t xml:space="preserve"> </w:t>
    </w:r>
    <w:hyperlink r:id="rId2" w:history="1">
      <w:r w:rsidRPr="007A2483">
        <w:rPr>
          <w:rStyle w:val="Hyperlink"/>
          <w:rFonts w:ascii="Dahrendorf Light" w:hAnsi="Dahrendorf Light"/>
          <w:bCs/>
          <w:lang w:val="en-US"/>
        </w:rPr>
        <w:t>google scholar</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45C7" w:rsidRPr="006F0DAA" w:rsidRDefault="00CA45C7">
    <w:pPr>
      <w:pStyle w:val="Kopfzeile"/>
      <w:rPr>
        <w:rFonts w:ascii="Dahrendorf Light" w:hAnsi="Dahrendorf Light"/>
        <w:sz w:val="18"/>
        <w:szCs w:val="18"/>
        <w:lang w:val="de-DE"/>
      </w:rPr>
    </w:pPr>
  </w:p>
  <w:p w:rsidR="00CA45C7" w:rsidRPr="006F0DAA" w:rsidRDefault="00196893" w:rsidP="00196893">
    <w:pPr>
      <w:pStyle w:val="Fuzeile"/>
      <w:tabs>
        <w:tab w:val="left" w:pos="690"/>
        <w:tab w:val="left" w:pos="930"/>
      </w:tabs>
      <w:jc w:val="center"/>
      <w:rPr>
        <w:rFonts w:ascii="Dahrendorf Light" w:hAnsi="Dahrendorf Light"/>
      </w:rPr>
    </w:pPr>
    <w:r>
      <w:rPr>
        <w:rFonts w:ascii="Dahrendorf Light" w:hAnsi="Dahrendorf Light"/>
        <w:sz w:val="18"/>
        <w:szCs w:val="18"/>
        <w:lang w:val="de-DE"/>
      </w:rPr>
      <w:t>Teaching</w:t>
    </w:r>
    <w:r w:rsidR="00CA45C7">
      <w:rPr>
        <w:rFonts w:ascii="Dahrendorf Light" w:hAnsi="Dahrendorf Light"/>
        <w:sz w:val="18"/>
        <w:szCs w:val="18"/>
        <w:lang w:val="de-DE"/>
      </w:rPr>
      <w:tab/>
    </w:r>
    <w:r>
      <w:rPr>
        <w:rFonts w:ascii="Dahrendorf Light" w:hAnsi="Dahrendorf Light"/>
        <w:sz w:val="18"/>
        <w:szCs w:val="18"/>
        <w:lang w:val="de-DE"/>
      </w:rPr>
      <w:tab/>
    </w:r>
    <w:sdt>
      <w:sdtPr>
        <w:rPr>
          <w:rFonts w:ascii="Dahrendorf Light" w:hAnsi="Dahrendorf Light"/>
        </w:rPr>
        <w:id w:val="1763188239"/>
        <w:docPartObj>
          <w:docPartGallery w:val="Page Numbers (Bottom of Page)"/>
          <w:docPartUnique/>
        </w:docPartObj>
      </w:sdtPr>
      <w:sdtEndPr>
        <w:rPr>
          <w:sz w:val="18"/>
          <w:szCs w:val="18"/>
        </w:rPr>
      </w:sdtEndPr>
      <w:sdtContent>
        <w:r w:rsidR="00CA45C7" w:rsidRPr="006F0DAA">
          <w:rPr>
            <w:rFonts w:ascii="Dahrendorf Light" w:hAnsi="Dahrendorf Light"/>
            <w:sz w:val="18"/>
            <w:szCs w:val="18"/>
          </w:rPr>
          <w:fldChar w:fldCharType="begin"/>
        </w:r>
        <w:r w:rsidR="00CA45C7" w:rsidRPr="006F0DAA">
          <w:rPr>
            <w:rFonts w:ascii="Dahrendorf Light" w:hAnsi="Dahrendorf Light"/>
            <w:sz w:val="18"/>
            <w:szCs w:val="18"/>
          </w:rPr>
          <w:instrText xml:space="preserve"> PAGE   \* MERGEFORMAT </w:instrText>
        </w:r>
        <w:r w:rsidR="00CA45C7" w:rsidRPr="006F0DAA">
          <w:rPr>
            <w:rFonts w:ascii="Dahrendorf Light" w:hAnsi="Dahrendorf Light"/>
            <w:sz w:val="18"/>
            <w:szCs w:val="18"/>
          </w:rPr>
          <w:fldChar w:fldCharType="separate"/>
        </w:r>
        <w:r w:rsidR="00CA45C7" w:rsidRPr="006F0DAA">
          <w:rPr>
            <w:rFonts w:ascii="Dahrendorf Light" w:hAnsi="Dahrendorf Light"/>
            <w:noProof/>
            <w:sz w:val="18"/>
            <w:szCs w:val="18"/>
          </w:rPr>
          <w:t>3</w:t>
        </w:r>
        <w:r w:rsidR="00CA45C7" w:rsidRPr="006F0DAA">
          <w:rPr>
            <w:rFonts w:ascii="Dahrendorf Light" w:hAnsi="Dahrendorf Light"/>
            <w:sz w:val="18"/>
            <w:szCs w:val="18"/>
          </w:rPr>
          <w:fldChar w:fldCharType="end"/>
        </w:r>
      </w:sdtContent>
    </w:sdt>
    <w:r w:rsidR="00CA45C7" w:rsidRPr="006F0DAA">
      <w:rPr>
        <w:rFonts w:ascii="Dahrendorf Light" w:hAnsi="Dahrendorf Light"/>
        <w:sz w:val="18"/>
        <w:szCs w:val="18"/>
        <w:lang w:val="de-DE"/>
      </w:rPr>
      <w:tab/>
      <w:t>Swen Hutter</w:t>
    </w:r>
  </w:p>
  <w:p w:rsidR="00CA45C7" w:rsidRPr="006F0DAA" w:rsidRDefault="00CA45C7">
    <w:pPr>
      <w:pStyle w:val="Kopfzeile"/>
      <w:rPr>
        <w:rFonts w:ascii="Dahrendorf Light" w:hAnsi="Dahrendorf Light"/>
        <w:sz w:val="8"/>
        <w:szCs w:val="8"/>
        <w:u w:val="single"/>
        <w:lang w:val="de-DE"/>
      </w:rPr>
    </w:pPr>
    <w:r w:rsidRPr="006F0DAA">
      <w:rPr>
        <w:rFonts w:ascii="Dahrendorf Light" w:hAnsi="Dahrendorf Light"/>
        <w:sz w:val="18"/>
        <w:szCs w:val="18"/>
        <w:u w:val="single"/>
        <w:lang w:val="de-DE"/>
      </w:rPr>
      <w:tab/>
    </w:r>
    <w:r w:rsidRPr="006F0DAA">
      <w:rPr>
        <w:rFonts w:ascii="Dahrendorf Light" w:hAnsi="Dahrendorf Light"/>
        <w:sz w:val="18"/>
        <w:szCs w:val="18"/>
        <w:u w:val="single"/>
        <w:lang w:val="de-DE"/>
      </w:rPr>
      <w:tab/>
    </w:r>
  </w:p>
  <w:p w:rsidR="00CA45C7" w:rsidRPr="006F0DAA" w:rsidRDefault="00CA45C7">
    <w:pPr>
      <w:pStyle w:val="Kopfzeile"/>
      <w:rPr>
        <w:rFonts w:ascii="Dahrendorf Light" w:hAnsi="Dahrendorf Light"/>
        <w:sz w:val="18"/>
        <w:szCs w:val="18"/>
        <w:u w:val="single"/>
        <w:lang w:val="de-DE"/>
      </w:rPr>
    </w:pPr>
  </w:p>
  <w:p w:rsidR="00CA45C7" w:rsidRPr="006F0DAA" w:rsidRDefault="00CA45C7">
    <w:pPr>
      <w:pStyle w:val="Kopfzeile"/>
      <w:rPr>
        <w:rFonts w:ascii="Dahrendorf Light" w:hAnsi="Dahrendorf Light"/>
        <w:sz w:val="18"/>
        <w:szCs w:val="18"/>
        <w:u w:val="single"/>
        <w:lang w:val="de-D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6893" w:rsidRPr="006F0DAA" w:rsidRDefault="00196893">
    <w:pPr>
      <w:pStyle w:val="Kopfzeile"/>
      <w:rPr>
        <w:rFonts w:ascii="Dahrendorf Light" w:hAnsi="Dahrendorf Light"/>
        <w:sz w:val="18"/>
        <w:szCs w:val="18"/>
        <w:lang w:val="de-DE"/>
      </w:rPr>
    </w:pPr>
  </w:p>
  <w:p w:rsidR="00196893" w:rsidRPr="006F0DAA" w:rsidRDefault="00196893" w:rsidP="00196893">
    <w:pPr>
      <w:pStyle w:val="Fuzeile"/>
      <w:tabs>
        <w:tab w:val="left" w:pos="690"/>
        <w:tab w:val="left" w:pos="930"/>
      </w:tabs>
      <w:jc w:val="center"/>
      <w:rPr>
        <w:rFonts w:ascii="Dahrendorf Light" w:hAnsi="Dahrendorf Light"/>
      </w:rPr>
    </w:pPr>
    <w:r>
      <w:rPr>
        <w:rFonts w:ascii="Dahrendorf Light" w:hAnsi="Dahrendorf Light"/>
        <w:sz w:val="18"/>
        <w:szCs w:val="18"/>
        <w:lang w:val="de-DE"/>
      </w:rPr>
      <w:t>Publications</w:t>
    </w:r>
    <w:r>
      <w:rPr>
        <w:rFonts w:ascii="Dahrendorf Light" w:hAnsi="Dahrendorf Light"/>
        <w:sz w:val="18"/>
        <w:szCs w:val="18"/>
        <w:lang w:val="de-DE"/>
      </w:rPr>
      <w:tab/>
    </w:r>
    <w:sdt>
      <w:sdtPr>
        <w:rPr>
          <w:rFonts w:ascii="Dahrendorf Light" w:hAnsi="Dahrendorf Light"/>
        </w:rPr>
        <w:id w:val="1799106954"/>
        <w:docPartObj>
          <w:docPartGallery w:val="Page Numbers (Bottom of Page)"/>
          <w:docPartUnique/>
        </w:docPartObj>
      </w:sdtPr>
      <w:sdtEndPr>
        <w:rPr>
          <w:sz w:val="18"/>
          <w:szCs w:val="18"/>
        </w:rPr>
      </w:sdtEndPr>
      <w:sdtContent>
        <w:r w:rsidRPr="006F0DAA">
          <w:rPr>
            <w:rFonts w:ascii="Dahrendorf Light" w:hAnsi="Dahrendorf Light"/>
            <w:sz w:val="18"/>
            <w:szCs w:val="18"/>
          </w:rPr>
          <w:fldChar w:fldCharType="begin"/>
        </w:r>
        <w:r w:rsidRPr="006F0DAA">
          <w:rPr>
            <w:rFonts w:ascii="Dahrendorf Light" w:hAnsi="Dahrendorf Light"/>
            <w:sz w:val="18"/>
            <w:szCs w:val="18"/>
          </w:rPr>
          <w:instrText xml:space="preserve"> PAGE   \* MERGEFORMAT </w:instrText>
        </w:r>
        <w:r w:rsidRPr="006F0DAA">
          <w:rPr>
            <w:rFonts w:ascii="Dahrendorf Light" w:hAnsi="Dahrendorf Light"/>
            <w:sz w:val="18"/>
            <w:szCs w:val="18"/>
          </w:rPr>
          <w:fldChar w:fldCharType="separate"/>
        </w:r>
        <w:r w:rsidRPr="006F0DAA">
          <w:rPr>
            <w:rFonts w:ascii="Dahrendorf Light" w:hAnsi="Dahrendorf Light"/>
            <w:noProof/>
            <w:sz w:val="18"/>
            <w:szCs w:val="18"/>
          </w:rPr>
          <w:t>3</w:t>
        </w:r>
        <w:r w:rsidRPr="006F0DAA">
          <w:rPr>
            <w:rFonts w:ascii="Dahrendorf Light" w:hAnsi="Dahrendorf Light"/>
            <w:sz w:val="18"/>
            <w:szCs w:val="18"/>
          </w:rPr>
          <w:fldChar w:fldCharType="end"/>
        </w:r>
      </w:sdtContent>
    </w:sdt>
    <w:r w:rsidRPr="006F0DAA">
      <w:rPr>
        <w:rFonts w:ascii="Dahrendorf Light" w:hAnsi="Dahrendorf Light"/>
        <w:sz w:val="18"/>
        <w:szCs w:val="18"/>
        <w:lang w:val="de-DE"/>
      </w:rPr>
      <w:tab/>
      <w:t>Swen Hutter</w:t>
    </w:r>
  </w:p>
  <w:p w:rsidR="00196893" w:rsidRPr="006F0DAA" w:rsidRDefault="00196893">
    <w:pPr>
      <w:pStyle w:val="Kopfzeile"/>
      <w:rPr>
        <w:rFonts w:ascii="Dahrendorf Light" w:hAnsi="Dahrendorf Light"/>
        <w:sz w:val="8"/>
        <w:szCs w:val="8"/>
        <w:u w:val="single"/>
        <w:lang w:val="de-DE"/>
      </w:rPr>
    </w:pPr>
    <w:r w:rsidRPr="006F0DAA">
      <w:rPr>
        <w:rFonts w:ascii="Dahrendorf Light" w:hAnsi="Dahrendorf Light"/>
        <w:sz w:val="18"/>
        <w:szCs w:val="18"/>
        <w:u w:val="single"/>
        <w:lang w:val="de-DE"/>
      </w:rPr>
      <w:tab/>
    </w:r>
    <w:r w:rsidRPr="006F0DAA">
      <w:rPr>
        <w:rFonts w:ascii="Dahrendorf Light" w:hAnsi="Dahrendorf Light"/>
        <w:sz w:val="18"/>
        <w:szCs w:val="18"/>
        <w:u w:val="single"/>
        <w:lang w:val="de-DE"/>
      </w:rPr>
      <w:tab/>
    </w:r>
  </w:p>
  <w:p w:rsidR="00196893" w:rsidRPr="006F0DAA" w:rsidRDefault="00196893">
    <w:pPr>
      <w:pStyle w:val="Kopfzeile"/>
      <w:rPr>
        <w:rFonts w:ascii="Dahrendorf Light" w:hAnsi="Dahrendorf Light"/>
        <w:sz w:val="18"/>
        <w:szCs w:val="18"/>
        <w:u w:val="single"/>
        <w:lang w:val="de-DE"/>
      </w:rPr>
    </w:pPr>
  </w:p>
  <w:p w:rsidR="00196893" w:rsidRPr="006F0DAA" w:rsidRDefault="00196893">
    <w:pPr>
      <w:pStyle w:val="Kopfzeile"/>
      <w:rPr>
        <w:rFonts w:ascii="Dahrendorf Light" w:hAnsi="Dahrendorf Light"/>
        <w:sz w:val="18"/>
        <w:szCs w:val="18"/>
        <w:u w:val="single"/>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B4FEC"/>
    <w:multiLevelType w:val="multilevel"/>
    <w:tmpl w:val="CD56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F425F"/>
    <w:multiLevelType w:val="multilevel"/>
    <w:tmpl w:val="FF4A5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9F676A"/>
    <w:multiLevelType w:val="hybridMultilevel"/>
    <w:tmpl w:val="24ECBFDA"/>
    <w:lvl w:ilvl="0" w:tplc="ACFEFC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7F922F3"/>
    <w:multiLevelType w:val="multilevel"/>
    <w:tmpl w:val="8A322F9A"/>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5B674ACF"/>
    <w:multiLevelType w:val="multilevel"/>
    <w:tmpl w:val="7760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871D46"/>
    <w:multiLevelType w:val="multilevel"/>
    <w:tmpl w:val="54CEE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64873"/>
    <w:multiLevelType w:val="multilevel"/>
    <w:tmpl w:val="7060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wN7QwMzIwMTa0tDQ1szRQ0lEKTi0uzszPAykwMasFAJ5v01MtAAAA"/>
  </w:docVars>
  <w:rsids>
    <w:rsidRoot w:val="001E6D46"/>
    <w:rsid w:val="00000C31"/>
    <w:rsid w:val="000013DC"/>
    <w:rsid w:val="00002B90"/>
    <w:rsid w:val="00007430"/>
    <w:rsid w:val="00007A05"/>
    <w:rsid w:val="00012539"/>
    <w:rsid w:val="000138AC"/>
    <w:rsid w:val="00027134"/>
    <w:rsid w:val="00032BB4"/>
    <w:rsid w:val="0003352D"/>
    <w:rsid w:val="00045729"/>
    <w:rsid w:val="0004715B"/>
    <w:rsid w:val="00051455"/>
    <w:rsid w:val="000514F4"/>
    <w:rsid w:val="0005391A"/>
    <w:rsid w:val="000570CA"/>
    <w:rsid w:val="00061FD8"/>
    <w:rsid w:val="00063577"/>
    <w:rsid w:val="00064912"/>
    <w:rsid w:val="00065A2B"/>
    <w:rsid w:val="0006615F"/>
    <w:rsid w:val="000741CA"/>
    <w:rsid w:val="00074C66"/>
    <w:rsid w:val="0007620B"/>
    <w:rsid w:val="00081012"/>
    <w:rsid w:val="000816C0"/>
    <w:rsid w:val="00082065"/>
    <w:rsid w:val="00091914"/>
    <w:rsid w:val="0009631B"/>
    <w:rsid w:val="000A02B7"/>
    <w:rsid w:val="000A22B5"/>
    <w:rsid w:val="000B71DF"/>
    <w:rsid w:val="000C3017"/>
    <w:rsid w:val="000C5444"/>
    <w:rsid w:val="000C7844"/>
    <w:rsid w:val="000D25AF"/>
    <w:rsid w:val="000E2D96"/>
    <w:rsid w:val="000E7FA0"/>
    <w:rsid w:val="000F032A"/>
    <w:rsid w:val="000F37BE"/>
    <w:rsid w:val="000F5C84"/>
    <w:rsid w:val="00100B90"/>
    <w:rsid w:val="00106DC1"/>
    <w:rsid w:val="00112BC1"/>
    <w:rsid w:val="00114BFA"/>
    <w:rsid w:val="00117BAA"/>
    <w:rsid w:val="0012296F"/>
    <w:rsid w:val="00131627"/>
    <w:rsid w:val="0013178B"/>
    <w:rsid w:val="00132802"/>
    <w:rsid w:val="001337C1"/>
    <w:rsid w:val="001342A3"/>
    <w:rsid w:val="00135AFF"/>
    <w:rsid w:val="00136BDA"/>
    <w:rsid w:val="00140113"/>
    <w:rsid w:val="00141C82"/>
    <w:rsid w:val="00143BD4"/>
    <w:rsid w:val="00145B31"/>
    <w:rsid w:val="0016164E"/>
    <w:rsid w:val="00162521"/>
    <w:rsid w:val="00165394"/>
    <w:rsid w:val="00166A66"/>
    <w:rsid w:val="001733C9"/>
    <w:rsid w:val="001743FF"/>
    <w:rsid w:val="00186E96"/>
    <w:rsid w:val="00196893"/>
    <w:rsid w:val="00197D79"/>
    <w:rsid w:val="001A32A2"/>
    <w:rsid w:val="001B0718"/>
    <w:rsid w:val="001B0F67"/>
    <w:rsid w:val="001C45D7"/>
    <w:rsid w:val="001C5F5D"/>
    <w:rsid w:val="001D0881"/>
    <w:rsid w:val="001D721A"/>
    <w:rsid w:val="001E33DE"/>
    <w:rsid w:val="001E6D46"/>
    <w:rsid w:val="001F082A"/>
    <w:rsid w:val="001F538C"/>
    <w:rsid w:val="002031AB"/>
    <w:rsid w:val="0020697E"/>
    <w:rsid w:val="00211AB3"/>
    <w:rsid w:val="002154C2"/>
    <w:rsid w:val="00216B83"/>
    <w:rsid w:val="00220340"/>
    <w:rsid w:val="00233273"/>
    <w:rsid w:val="0023419D"/>
    <w:rsid w:val="00234F24"/>
    <w:rsid w:val="00237995"/>
    <w:rsid w:val="002439F1"/>
    <w:rsid w:val="0025336C"/>
    <w:rsid w:val="002549DE"/>
    <w:rsid w:val="00254A45"/>
    <w:rsid w:val="00256E4C"/>
    <w:rsid w:val="00257F24"/>
    <w:rsid w:val="0026063E"/>
    <w:rsid w:val="00260A93"/>
    <w:rsid w:val="00261AF6"/>
    <w:rsid w:val="00266737"/>
    <w:rsid w:val="002712C0"/>
    <w:rsid w:val="0027219F"/>
    <w:rsid w:val="00275AE7"/>
    <w:rsid w:val="00281A96"/>
    <w:rsid w:val="00286389"/>
    <w:rsid w:val="00286C44"/>
    <w:rsid w:val="00290EDF"/>
    <w:rsid w:val="00294F1D"/>
    <w:rsid w:val="002950D1"/>
    <w:rsid w:val="0029672B"/>
    <w:rsid w:val="0029686F"/>
    <w:rsid w:val="002A1D8C"/>
    <w:rsid w:val="002A51FB"/>
    <w:rsid w:val="002A5360"/>
    <w:rsid w:val="002A77DF"/>
    <w:rsid w:val="002B7100"/>
    <w:rsid w:val="002C0237"/>
    <w:rsid w:val="002C1937"/>
    <w:rsid w:val="002D060A"/>
    <w:rsid w:val="002D2FA7"/>
    <w:rsid w:val="002D3618"/>
    <w:rsid w:val="002D7702"/>
    <w:rsid w:val="002E7383"/>
    <w:rsid w:val="002E7FF0"/>
    <w:rsid w:val="002F3CDE"/>
    <w:rsid w:val="002F46F0"/>
    <w:rsid w:val="002F4C04"/>
    <w:rsid w:val="002F5B76"/>
    <w:rsid w:val="00300E96"/>
    <w:rsid w:val="003062B5"/>
    <w:rsid w:val="00306C5F"/>
    <w:rsid w:val="00310D1A"/>
    <w:rsid w:val="00321C98"/>
    <w:rsid w:val="00330E28"/>
    <w:rsid w:val="00332E57"/>
    <w:rsid w:val="00337D95"/>
    <w:rsid w:val="003441A8"/>
    <w:rsid w:val="003441E9"/>
    <w:rsid w:val="003477B8"/>
    <w:rsid w:val="003564FF"/>
    <w:rsid w:val="00364113"/>
    <w:rsid w:val="0037004D"/>
    <w:rsid w:val="00380E9A"/>
    <w:rsid w:val="00381BCF"/>
    <w:rsid w:val="00383396"/>
    <w:rsid w:val="00387B4B"/>
    <w:rsid w:val="003940FD"/>
    <w:rsid w:val="003A2457"/>
    <w:rsid w:val="003B4DF0"/>
    <w:rsid w:val="003B7FED"/>
    <w:rsid w:val="003C2E06"/>
    <w:rsid w:val="003C6E2A"/>
    <w:rsid w:val="003D0759"/>
    <w:rsid w:val="003D3A18"/>
    <w:rsid w:val="003E46E2"/>
    <w:rsid w:val="003E4D83"/>
    <w:rsid w:val="003E4EDA"/>
    <w:rsid w:val="003F16C6"/>
    <w:rsid w:val="003F6CB4"/>
    <w:rsid w:val="00414FB6"/>
    <w:rsid w:val="00417157"/>
    <w:rsid w:val="00421E6C"/>
    <w:rsid w:val="00433CAE"/>
    <w:rsid w:val="00435C11"/>
    <w:rsid w:val="004434F4"/>
    <w:rsid w:val="004450CC"/>
    <w:rsid w:val="004453F6"/>
    <w:rsid w:val="004546A4"/>
    <w:rsid w:val="00455CF9"/>
    <w:rsid w:val="004579C0"/>
    <w:rsid w:val="00461E25"/>
    <w:rsid w:val="004629A8"/>
    <w:rsid w:val="0046724A"/>
    <w:rsid w:val="00467259"/>
    <w:rsid w:val="00471FBA"/>
    <w:rsid w:val="00473530"/>
    <w:rsid w:val="004826F8"/>
    <w:rsid w:val="00483871"/>
    <w:rsid w:val="004845C0"/>
    <w:rsid w:val="00490646"/>
    <w:rsid w:val="00490689"/>
    <w:rsid w:val="004958E0"/>
    <w:rsid w:val="00496E8A"/>
    <w:rsid w:val="004A2EFD"/>
    <w:rsid w:val="004A3106"/>
    <w:rsid w:val="004A3150"/>
    <w:rsid w:val="004A71BF"/>
    <w:rsid w:val="004B3343"/>
    <w:rsid w:val="004C4AFC"/>
    <w:rsid w:val="004D4E3C"/>
    <w:rsid w:val="004E38E4"/>
    <w:rsid w:val="004F1719"/>
    <w:rsid w:val="004F6B57"/>
    <w:rsid w:val="00502D2F"/>
    <w:rsid w:val="00505802"/>
    <w:rsid w:val="005146B5"/>
    <w:rsid w:val="00521CC9"/>
    <w:rsid w:val="0052226E"/>
    <w:rsid w:val="0052314E"/>
    <w:rsid w:val="0052508E"/>
    <w:rsid w:val="0053110B"/>
    <w:rsid w:val="00537895"/>
    <w:rsid w:val="00541922"/>
    <w:rsid w:val="0054789A"/>
    <w:rsid w:val="00550BCC"/>
    <w:rsid w:val="00563911"/>
    <w:rsid w:val="0056700B"/>
    <w:rsid w:val="005757E6"/>
    <w:rsid w:val="005978E5"/>
    <w:rsid w:val="005A18A3"/>
    <w:rsid w:val="005A2DBE"/>
    <w:rsid w:val="005A4606"/>
    <w:rsid w:val="005A529A"/>
    <w:rsid w:val="005B5C4F"/>
    <w:rsid w:val="005B6DC0"/>
    <w:rsid w:val="005B7AB5"/>
    <w:rsid w:val="005C5AB6"/>
    <w:rsid w:val="005D0895"/>
    <w:rsid w:val="005D20BD"/>
    <w:rsid w:val="005D6631"/>
    <w:rsid w:val="005D73DF"/>
    <w:rsid w:val="005E2295"/>
    <w:rsid w:val="005E7A3C"/>
    <w:rsid w:val="005F5A75"/>
    <w:rsid w:val="006044D5"/>
    <w:rsid w:val="006060AA"/>
    <w:rsid w:val="00612265"/>
    <w:rsid w:val="0061510E"/>
    <w:rsid w:val="00615B62"/>
    <w:rsid w:val="00617EA5"/>
    <w:rsid w:val="00620090"/>
    <w:rsid w:val="00621961"/>
    <w:rsid w:val="00631AA6"/>
    <w:rsid w:val="00637F62"/>
    <w:rsid w:val="00645B5D"/>
    <w:rsid w:val="00656D9D"/>
    <w:rsid w:val="00657E16"/>
    <w:rsid w:val="006601C5"/>
    <w:rsid w:val="00661812"/>
    <w:rsid w:val="006802BF"/>
    <w:rsid w:val="00693CD6"/>
    <w:rsid w:val="00693F5C"/>
    <w:rsid w:val="006971B9"/>
    <w:rsid w:val="006A1C38"/>
    <w:rsid w:val="006A3E01"/>
    <w:rsid w:val="006A4ABC"/>
    <w:rsid w:val="006A706F"/>
    <w:rsid w:val="006B0EC3"/>
    <w:rsid w:val="006B23D2"/>
    <w:rsid w:val="006B26E8"/>
    <w:rsid w:val="006B36D8"/>
    <w:rsid w:val="006B4292"/>
    <w:rsid w:val="006B4595"/>
    <w:rsid w:val="006C2C3E"/>
    <w:rsid w:val="006C48EC"/>
    <w:rsid w:val="006C7004"/>
    <w:rsid w:val="006D1076"/>
    <w:rsid w:val="006D1C12"/>
    <w:rsid w:val="006D2526"/>
    <w:rsid w:val="006D2BB7"/>
    <w:rsid w:val="006D3E29"/>
    <w:rsid w:val="006E3D2D"/>
    <w:rsid w:val="006E46B9"/>
    <w:rsid w:val="006F0DAA"/>
    <w:rsid w:val="006F283C"/>
    <w:rsid w:val="006F690C"/>
    <w:rsid w:val="006F7B3B"/>
    <w:rsid w:val="00705671"/>
    <w:rsid w:val="00707CF6"/>
    <w:rsid w:val="007135D9"/>
    <w:rsid w:val="007155D5"/>
    <w:rsid w:val="007172F9"/>
    <w:rsid w:val="00717648"/>
    <w:rsid w:val="007219A0"/>
    <w:rsid w:val="0072219C"/>
    <w:rsid w:val="0073002D"/>
    <w:rsid w:val="00731846"/>
    <w:rsid w:val="0073775D"/>
    <w:rsid w:val="00742E04"/>
    <w:rsid w:val="00755EF0"/>
    <w:rsid w:val="00760BD4"/>
    <w:rsid w:val="00761C8A"/>
    <w:rsid w:val="00763350"/>
    <w:rsid w:val="007666CB"/>
    <w:rsid w:val="00766D18"/>
    <w:rsid w:val="00772F6E"/>
    <w:rsid w:val="0077462F"/>
    <w:rsid w:val="00775CA7"/>
    <w:rsid w:val="00777CE6"/>
    <w:rsid w:val="00780650"/>
    <w:rsid w:val="00782BBD"/>
    <w:rsid w:val="00787839"/>
    <w:rsid w:val="00791A35"/>
    <w:rsid w:val="00794141"/>
    <w:rsid w:val="007946B5"/>
    <w:rsid w:val="007950D0"/>
    <w:rsid w:val="007A2483"/>
    <w:rsid w:val="007A3EE8"/>
    <w:rsid w:val="007A4A8C"/>
    <w:rsid w:val="007A654F"/>
    <w:rsid w:val="007A6629"/>
    <w:rsid w:val="007A680D"/>
    <w:rsid w:val="007B6453"/>
    <w:rsid w:val="007C446E"/>
    <w:rsid w:val="007C6314"/>
    <w:rsid w:val="007D0570"/>
    <w:rsid w:val="007D0E29"/>
    <w:rsid w:val="007D140D"/>
    <w:rsid w:val="007D20B5"/>
    <w:rsid w:val="007D3D9A"/>
    <w:rsid w:val="007E0801"/>
    <w:rsid w:val="007E24E2"/>
    <w:rsid w:val="007F70C7"/>
    <w:rsid w:val="0081085B"/>
    <w:rsid w:val="00811D5D"/>
    <w:rsid w:val="00813801"/>
    <w:rsid w:val="0081387D"/>
    <w:rsid w:val="00815F6C"/>
    <w:rsid w:val="0081625C"/>
    <w:rsid w:val="008203AE"/>
    <w:rsid w:val="00822C0B"/>
    <w:rsid w:val="008262A6"/>
    <w:rsid w:val="008263E4"/>
    <w:rsid w:val="00827C1B"/>
    <w:rsid w:val="00836767"/>
    <w:rsid w:val="00837F1B"/>
    <w:rsid w:val="00841142"/>
    <w:rsid w:val="00842717"/>
    <w:rsid w:val="00852D3D"/>
    <w:rsid w:val="008557AB"/>
    <w:rsid w:val="008570AD"/>
    <w:rsid w:val="00860652"/>
    <w:rsid w:val="00885E40"/>
    <w:rsid w:val="008863B2"/>
    <w:rsid w:val="00894A8B"/>
    <w:rsid w:val="008971F3"/>
    <w:rsid w:val="00897549"/>
    <w:rsid w:val="008A1674"/>
    <w:rsid w:val="008A1903"/>
    <w:rsid w:val="008A317C"/>
    <w:rsid w:val="008A36EA"/>
    <w:rsid w:val="008B30B7"/>
    <w:rsid w:val="008B39C8"/>
    <w:rsid w:val="008B6381"/>
    <w:rsid w:val="008B6B28"/>
    <w:rsid w:val="008B6BC5"/>
    <w:rsid w:val="008C06AF"/>
    <w:rsid w:val="008C1467"/>
    <w:rsid w:val="008C35E5"/>
    <w:rsid w:val="008C4886"/>
    <w:rsid w:val="008C4DDE"/>
    <w:rsid w:val="008E00A2"/>
    <w:rsid w:val="008E1072"/>
    <w:rsid w:val="008E779B"/>
    <w:rsid w:val="008F438B"/>
    <w:rsid w:val="00902DB5"/>
    <w:rsid w:val="0091607D"/>
    <w:rsid w:val="00922023"/>
    <w:rsid w:val="009233AC"/>
    <w:rsid w:val="00924E92"/>
    <w:rsid w:val="00932057"/>
    <w:rsid w:val="00932675"/>
    <w:rsid w:val="009418EF"/>
    <w:rsid w:val="009473A3"/>
    <w:rsid w:val="0095222B"/>
    <w:rsid w:val="009545A2"/>
    <w:rsid w:val="0095649E"/>
    <w:rsid w:val="00960390"/>
    <w:rsid w:val="00964B77"/>
    <w:rsid w:val="00966A1E"/>
    <w:rsid w:val="009674B7"/>
    <w:rsid w:val="009728F6"/>
    <w:rsid w:val="00976231"/>
    <w:rsid w:val="00994C84"/>
    <w:rsid w:val="009A0158"/>
    <w:rsid w:val="009A01C6"/>
    <w:rsid w:val="009A1C4B"/>
    <w:rsid w:val="009A4170"/>
    <w:rsid w:val="009A6FB7"/>
    <w:rsid w:val="009A7B0A"/>
    <w:rsid w:val="009B23C8"/>
    <w:rsid w:val="009B34B4"/>
    <w:rsid w:val="009B72F3"/>
    <w:rsid w:val="009B7DEB"/>
    <w:rsid w:val="009C12B4"/>
    <w:rsid w:val="009C3639"/>
    <w:rsid w:val="009C3E87"/>
    <w:rsid w:val="009C4DA3"/>
    <w:rsid w:val="009C6F3A"/>
    <w:rsid w:val="009D0699"/>
    <w:rsid w:val="009D51C5"/>
    <w:rsid w:val="009F0186"/>
    <w:rsid w:val="009F0579"/>
    <w:rsid w:val="009F5671"/>
    <w:rsid w:val="009F63CD"/>
    <w:rsid w:val="009F6EED"/>
    <w:rsid w:val="00A018C6"/>
    <w:rsid w:val="00A03716"/>
    <w:rsid w:val="00A05D2E"/>
    <w:rsid w:val="00A13A68"/>
    <w:rsid w:val="00A14545"/>
    <w:rsid w:val="00A162AD"/>
    <w:rsid w:val="00A20BCA"/>
    <w:rsid w:val="00A219B9"/>
    <w:rsid w:val="00A21EFD"/>
    <w:rsid w:val="00A24908"/>
    <w:rsid w:val="00A25DCC"/>
    <w:rsid w:val="00A26806"/>
    <w:rsid w:val="00A332B0"/>
    <w:rsid w:val="00A3396F"/>
    <w:rsid w:val="00A36B99"/>
    <w:rsid w:val="00A55375"/>
    <w:rsid w:val="00A65A1C"/>
    <w:rsid w:val="00A67FBE"/>
    <w:rsid w:val="00A71DB1"/>
    <w:rsid w:val="00A76CB2"/>
    <w:rsid w:val="00A8293C"/>
    <w:rsid w:val="00A84A54"/>
    <w:rsid w:val="00A92841"/>
    <w:rsid w:val="00A932CB"/>
    <w:rsid w:val="00A974AF"/>
    <w:rsid w:val="00AA0A6C"/>
    <w:rsid w:val="00AB0F18"/>
    <w:rsid w:val="00AB3C20"/>
    <w:rsid w:val="00AB4F79"/>
    <w:rsid w:val="00AB78DF"/>
    <w:rsid w:val="00AB7AD5"/>
    <w:rsid w:val="00AC57FC"/>
    <w:rsid w:val="00AC77CD"/>
    <w:rsid w:val="00AC7E9F"/>
    <w:rsid w:val="00AD11A9"/>
    <w:rsid w:val="00AD6F96"/>
    <w:rsid w:val="00AD7036"/>
    <w:rsid w:val="00AE563A"/>
    <w:rsid w:val="00AE5E31"/>
    <w:rsid w:val="00AE7483"/>
    <w:rsid w:val="00AF3B14"/>
    <w:rsid w:val="00B027E0"/>
    <w:rsid w:val="00B02B38"/>
    <w:rsid w:val="00B05D28"/>
    <w:rsid w:val="00B12F92"/>
    <w:rsid w:val="00B14B4D"/>
    <w:rsid w:val="00B16700"/>
    <w:rsid w:val="00B24099"/>
    <w:rsid w:val="00B2629D"/>
    <w:rsid w:val="00B264DE"/>
    <w:rsid w:val="00B30353"/>
    <w:rsid w:val="00B305B2"/>
    <w:rsid w:val="00B3122C"/>
    <w:rsid w:val="00B3313E"/>
    <w:rsid w:val="00B35442"/>
    <w:rsid w:val="00B378D1"/>
    <w:rsid w:val="00B43828"/>
    <w:rsid w:val="00B608B8"/>
    <w:rsid w:val="00B6768E"/>
    <w:rsid w:val="00B83078"/>
    <w:rsid w:val="00B9296C"/>
    <w:rsid w:val="00B92D8C"/>
    <w:rsid w:val="00BB1BC1"/>
    <w:rsid w:val="00BC213D"/>
    <w:rsid w:val="00BC3220"/>
    <w:rsid w:val="00BC3D1A"/>
    <w:rsid w:val="00BC604F"/>
    <w:rsid w:val="00BC6C62"/>
    <w:rsid w:val="00BD1333"/>
    <w:rsid w:val="00BD55F7"/>
    <w:rsid w:val="00BE1F58"/>
    <w:rsid w:val="00BF6311"/>
    <w:rsid w:val="00C01105"/>
    <w:rsid w:val="00C12A85"/>
    <w:rsid w:val="00C145CB"/>
    <w:rsid w:val="00C15D05"/>
    <w:rsid w:val="00C23F16"/>
    <w:rsid w:val="00C3100C"/>
    <w:rsid w:val="00C331AC"/>
    <w:rsid w:val="00C337E5"/>
    <w:rsid w:val="00C407ED"/>
    <w:rsid w:val="00C41193"/>
    <w:rsid w:val="00C41B5E"/>
    <w:rsid w:val="00C4334E"/>
    <w:rsid w:val="00C45BC4"/>
    <w:rsid w:val="00C50F97"/>
    <w:rsid w:val="00C55E35"/>
    <w:rsid w:val="00C56960"/>
    <w:rsid w:val="00C64512"/>
    <w:rsid w:val="00C71AFC"/>
    <w:rsid w:val="00C72999"/>
    <w:rsid w:val="00C730FE"/>
    <w:rsid w:val="00C74648"/>
    <w:rsid w:val="00C76C70"/>
    <w:rsid w:val="00C8086E"/>
    <w:rsid w:val="00C80C29"/>
    <w:rsid w:val="00C837C8"/>
    <w:rsid w:val="00C8406B"/>
    <w:rsid w:val="00C8552A"/>
    <w:rsid w:val="00C91927"/>
    <w:rsid w:val="00C91DCE"/>
    <w:rsid w:val="00C9515D"/>
    <w:rsid w:val="00C954FF"/>
    <w:rsid w:val="00C95C42"/>
    <w:rsid w:val="00C96DDE"/>
    <w:rsid w:val="00CA0F05"/>
    <w:rsid w:val="00CA45C7"/>
    <w:rsid w:val="00CB0DBD"/>
    <w:rsid w:val="00CB2852"/>
    <w:rsid w:val="00CB2C57"/>
    <w:rsid w:val="00CB6526"/>
    <w:rsid w:val="00CC4CB4"/>
    <w:rsid w:val="00CD2229"/>
    <w:rsid w:val="00CD68F6"/>
    <w:rsid w:val="00CE690E"/>
    <w:rsid w:val="00CE6A6A"/>
    <w:rsid w:val="00CE71C1"/>
    <w:rsid w:val="00CF1F6B"/>
    <w:rsid w:val="00CF6561"/>
    <w:rsid w:val="00CF6D7E"/>
    <w:rsid w:val="00CF7C50"/>
    <w:rsid w:val="00D00F37"/>
    <w:rsid w:val="00D079A9"/>
    <w:rsid w:val="00D07CDE"/>
    <w:rsid w:val="00D12FE4"/>
    <w:rsid w:val="00D1483D"/>
    <w:rsid w:val="00D2342F"/>
    <w:rsid w:val="00D24333"/>
    <w:rsid w:val="00D36508"/>
    <w:rsid w:val="00D429B8"/>
    <w:rsid w:val="00D47E59"/>
    <w:rsid w:val="00D527F2"/>
    <w:rsid w:val="00D52CA0"/>
    <w:rsid w:val="00D570A5"/>
    <w:rsid w:val="00D61D75"/>
    <w:rsid w:val="00D63AC8"/>
    <w:rsid w:val="00D667FE"/>
    <w:rsid w:val="00D73DC2"/>
    <w:rsid w:val="00D77F75"/>
    <w:rsid w:val="00D858E0"/>
    <w:rsid w:val="00D92DAB"/>
    <w:rsid w:val="00D9440B"/>
    <w:rsid w:val="00DA17D0"/>
    <w:rsid w:val="00DA2753"/>
    <w:rsid w:val="00DA3BC0"/>
    <w:rsid w:val="00DA3CB1"/>
    <w:rsid w:val="00DA6F81"/>
    <w:rsid w:val="00DB23FC"/>
    <w:rsid w:val="00DB31FD"/>
    <w:rsid w:val="00DB3F26"/>
    <w:rsid w:val="00DC18CE"/>
    <w:rsid w:val="00DC58F1"/>
    <w:rsid w:val="00DD0248"/>
    <w:rsid w:val="00DD40B6"/>
    <w:rsid w:val="00DD47C3"/>
    <w:rsid w:val="00DD529C"/>
    <w:rsid w:val="00DF64E4"/>
    <w:rsid w:val="00DF703C"/>
    <w:rsid w:val="00E026F6"/>
    <w:rsid w:val="00E031BF"/>
    <w:rsid w:val="00E05457"/>
    <w:rsid w:val="00E10F2C"/>
    <w:rsid w:val="00E15409"/>
    <w:rsid w:val="00E17D18"/>
    <w:rsid w:val="00E21CEB"/>
    <w:rsid w:val="00E303B4"/>
    <w:rsid w:val="00E32446"/>
    <w:rsid w:val="00E43650"/>
    <w:rsid w:val="00E462A9"/>
    <w:rsid w:val="00E50C8C"/>
    <w:rsid w:val="00E57651"/>
    <w:rsid w:val="00E606F8"/>
    <w:rsid w:val="00E608FC"/>
    <w:rsid w:val="00E66400"/>
    <w:rsid w:val="00E7318F"/>
    <w:rsid w:val="00E7743B"/>
    <w:rsid w:val="00E90999"/>
    <w:rsid w:val="00E90AC3"/>
    <w:rsid w:val="00E93458"/>
    <w:rsid w:val="00EA2EBB"/>
    <w:rsid w:val="00EA6870"/>
    <w:rsid w:val="00EB0664"/>
    <w:rsid w:val="00EB0B0F"/>
    <w:rsid w:val="00EB5E9A"/>
    <w:rsid w:val="00EB7E71"/>
    <w:rsid w:val="00EC45CE"/>
    <w:rsid w:val="00EC576E"/>
    <w:rsid w:val="00EC5E5C"/>
    <w:rsid w:val="00EE566C"/>
    <w:rsid w:val="00EF220B"/>
    <w:rsid w:val="00EF47C4"/>
    <w:rsid w:val="00EF7F43"/>
    <w:rsid w:val="00F024BC"/>
    <w:rsid w:val="00F031C2"/>
    <w:rsid w:val="00F07600"/>
    <w:rsid w:val="00F07797"/>
    <w:rsid w:val="00F12229"/>
    <w:rsid w:val="00F132FE"/>
    <w:rsid w:val="00F1367D"/>
    <w:rsid w:val="00F13D03"/>
    <w:rsid w:val="00F15D5E"/>
    <w:rsid w:val="00F24A01"/>
    <w:rsid w:val="00F253C9"/>
    <w:rsid w:val="00F257C4"/>
    <w:rsid w:val="00F2693A"/>
    <w:rsid w:val="00F46F8C"/>
    <w:rsid w:val="00F47F44"/>
    <w:rsid w:val="00F51E64"/>
    <w:rsid w:val="00F618A0"/>
    <w:rsid w:val="00F62D2A"/>
    <w:rsid w:val="00F71A47"/>
    <w:rsid w:val="00F7302D"/>
    <w:rsid w:val="00F7552D"/>
    <w:rsid w:val="00F76AC4"/>
    <w:rsid w:val="00F92EFF"/>
    <w:rsid w:val="00F95346"/>
    <w:rsid w:val="00F96254"/>
    <w:rsid w:val="00F97CFC"/>
    <w:rsid w:val="00FA01A1"/>
    <w:rsid w:val="00FA2723"/>
    <w:rsid w:val="00FA42EB"/>
    <w:rsid w:val="00FA585D"/>
    <w:rsid w:val="00FB179D"/>
    <w:rsid w:val="00FB6229"/>
    <w:rsid w:val="00FC5EE5"/>
    <w:rsid w:val="00FD429F"/>
    <w:rsid w:val="00FD4A66"/>
    <w:rsid w:val="00FE16F4"/>
    <w:rsid w:val="00FE4725"/>
    <w:rsid w:val="00FF5F05"/>
    <w:rsid w:val="00FF65E8"/>
    <w:rsid w:val="37BA2C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52DC69D-06A3-4532-82CD-59B1048BB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97D79"/>
    <w:rPr>
      <w:sz w:val="24"/>
      <w:szCs w:val="24"/>
      <w:lang w:val="de-CH"/>
    </w:rPr>
  </w:style>
  <w:style w:type="paragraph" w:styleId="berschrift1">
    <w:name w:val="heading 1"/>
    <w:aliases w:val="Titel 1"/>
    <w:basedOn w:val="Standard"/>
    <w:next w:val="Standard"/>
    <w:qFormat/>
    <w:rsid w:val="004845C0"/>
    <w:pPr>
      <w:keepNext/>
      <w:numPr>
        <w:numId w:val="1"/>
      </w:numPr>
      <w:spacing w:before="360" w:after="180" w:line="360" w:lineRule="auto"/>
      <w:outlineLvl w:val="0"/>
    </w:pPr>
    <w:rPr>
      <w:rFonts w:cs="Arial"/>
      <w:b/>
      <w:bCs/>
      <w:kern w:val="32"/>
      <w:szCs w:val="32"/>
    </w:rPr>
  </w:style>
  <w:style w:type="paragraph" w:styleId="berschrift3">
    <w:name w:val="heading 3"/>
    <w:basedOn w:val="Standard"/>
    <w:next w:val="Standard"/>
    <w:link w:val="berschrift3Zchn"/>
    <w:semiHidden/>
    <w:unhideWhenUsed/>
    <w:qFormat/>
    <w:rsid w:val="006A1C38"/>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7377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1E6D46"/>
    <w:rPr>
      <w:color w:val="0000FF"/>
      <w:u w:val="single"/>
    </w:rPr>
  </w:style>
  <w:style w:type="paragraph" w:customStyle="1" w:styleId="Text">
    <w:name w:val="Text"/>
    <w:basedOn w:val="Standard"/>
    <w:rsid w:val="00455CF9"/>
    <w:pPr>
      <w:spacing w:after="120" w:line="360" w:lineRule="auto"/>
      <w:jc w:val="both"/>
    </w:pPr>
    <w:rPr>
      <w:bCs/>
      <w:lang w:val="en-US"/>
    </w:rPr>
  </w:style>
  <w:style w:type="paragraph" w:styleId="Kopfzeile">
    <w:name w:val="header"/>
    <w:basedOn w:val="Standard"/>
    <w:link w:val="KopfzeileZchn"/>
    <w:uiPriority w:val="99"/>
    <w:rsid w:val="000F032A"/>
    <w:pPr>
      <w:tabs>
        <w:tab w:val="center" w:pos="4536"/>
        <w:tab w:val="right" w:pos="9072"/>
      </w:tabs>
    </w:pPr>
  </w:style>
  <w:style w:type="paragraph" w:styleId="Fuzeile">
    <w:name w:val="footer"/>
    <w:basedOn w:val="Standard"/>
    <w:link w:val="FuzeileZchn"/>
    <w:uiPriority w:val="99"/>
    <w:rsid w:val="000F032A"/>
    <w:pPr>
      <w:tabs>
        <w:tab w:val="center" w:pos="4536"/>
        <w:tab w:val="right" w:pos="9072"/>
      </w:tabs>
    </w:pPr>
  </w:style>
  <w:style w:type="character" w:styleId="Seitenzahl">
    <w:name w:val="page number"/>
    <w:basedOn w:val="Absatz-Standardschriftart"/>
    <w:rsid w:val="000F032A"/>
  </w:style>
  <w:style w:type="paragraph" w:styleId="Sprechblasentext">
    <w:name w:val="Balloon Text"/>
    <w:basedOn w:val="Standard"/>
    <w:semiHidden/>
    <w:rsid w:val="007C6314"/>
    <w:rPr>
      <w:rFonts w:ascii="Tahoma" w:hAnsi="Tahoma" w:cs="Tahoma"/>
      <w:sz w:val="16"/>
      <w:szCs w:val="16"/>
    </w:rPr>
  </w:style>
  <w:style w:type="table" w:styleId="Tabellenraster">
    <w:name w:val="Table Grid"/>
    <w:basedOn w:val="NormaleTabelle"/>
    <w:rsid w:val="000C5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9C6F3A"/>
    <w:pPr>
      <w:spacing w:before="100" w:beforeAutospacing="1" w:after="100" w:afterAutospacing="1"/>
    </w:pPr>
    <w:rPr>
      <w:lang w:val="de-DE"/>
    </w:rPr>
  </w:style>
  <w:style w:type="character" w:styleId="Fett">
    <w:name w:val="Strong"/>
    <w:basedOn w:val="Absatz-Standardschriftart"/>
    <w:uiPriority w:val="22"/>
    <w:qFormat/>
    <w:rsid w:val="009C6F3A"/>
    <w:rPr>
      <w:b/>
      <w:bCs/>
    </w:rPr>
  </w:style>
  <w:style w:type="paragraph" w:customStyle="1" w:styleId="Default">
    <w:name w:val="Default"/>
    <w:rsid w:val="001D721A"/>
    <w:pPr>
      <w:autoSpaceDE w:val="0"/>
      <w:autoSpaceDN w:val="0"/>
      <w:adjustRightInd w:val="0"/>
    </w:pPr>
    <w:rPr>
      <w:rFonts w:ascii="Palatino Linotype" w:hAnsi="Palatino Linotype" w:cs="Palatino Linotype"/>
      <w:color w:val="000000"/>
      <w:sz w:val="24"/>
      <w:szCs w:val="24"/>
    </w:rPr>
  </w:style>
  <w:style w:type="character" w:customStyle="1" w:styleId="KopfzeileZchn">
    <w:name w:val="Kopfzeile Zchn"/>
    <w:basedOn w:val="Absatz-Standardschriftart"/>
    <w:link w:val="Kopfzeile"/>
    <w:uiPriority w:val="99"/>
    <w:rsid w:val="00141C82"/>
    <w:rPr>
      <w:sz w:val="24"/>
      <w:szCs w:val="24"/>
      <w:lang w:val="de-CH"/>
    </w:rPr>
  </w:style>
  <w:style w:type="character" w:customStyle="1" w:styleId="FuzeileZchn">
    <w:name w:val="Fußzeile Zchn"/>
    <w:basedOn w:val="Absatz-Standardschriftart"/>
    <w:link w:val="Fuzeile"/>
    <w:uiPriority w:val="99"/>
    <w:rsid w:val="00141C82"/>
    <w:rPr>
      <w:sz w:val="24"/>
      <w:szCs w:val="24"/>
      <w:lang w:val="de-CH"/>
    </w:rPr>
  </w:style>
  <w:style w:type="character" w:styleId="BesuchterLink">
    <w:name w:val="FollowedHyperlink"/>
    <w:basedOn w:val="Absatz-Standardschriftart"/>
    <w:semiHidden/>
    <w:unhideWhenUsed/>
    <w:rsid w:val="00B30353"/>
    <w:rPr>
      <w:color w:val="800080" w:themeColor="followedHyperlink"/>
      <w:u w:val="single"/>
    </w:rPr>
  </w:style>
  <w:style w:type="character" w:styleId="Kommentarzeichen">
    <w:name w:val="annotation reference"/>
    <w:basedOn w:val="Absatz-Standardschriftart"/>
    <w:semiHidden/>
    <w:unhideWhenUsed/>
    <w:rsid w:val="00D12FE4"/>
    <w:rPr>
      <w:sz w:val="16"/>
      <w:szCs w:val="16"/>
    </w:rPr>
  </w:style>
  <w:style w:type="paragraph" w:styleId="Kommentartext">
    <w:name w:val="annotation text"/>
    <w:basedOn w:val="Standard"/>
    <w:link w:val="KommentartextZchn"/>
    <w:semiHidden/>
    <w:unhideWhenUsed/>
    <w:rsid w:val="00D12FE4"/>
    <w:rPr>
      <w:sz w:val="20"/>
      <w:szCs w:val="20"/>
    </w:rPr>
  </w:style>
  <w:style w:type="character" w:customStyle="1" w:styleId="KommentartextZchn">
    <w:name w:val="Kommentartext Zchn"/>
    <w:basedOn w:val="Absatz-Standardschriftart"/>
    <w:link w:val="Kommentartext"/>
    <w:semiHidden/>
    <w:rsid w:val="00D12FE4"/>
    <w:rPr>
      <w:lang w:val="de-CH"/>
    </w:rPr>
  </w:style>
  <w:style w:type="paragraph" w:styleId="Kommentarthema">
    <w:name w:val="annotation subject"/>
    <w:basedOn w:val="Kommentartext"/>
    <w:next w:val="Kommentartext"/>
    <w:link w:val="KommentarthemaZchn"/>
    <w:semiHidden/>
    <w:unhideWhenUsed/>
    <w:rsid w:val="00D12FE4"/>
    <w:rPr>
      <w:b/>
      <w:bCs/>
    </w:rPr>
  </w:style>
  <w:style w:type="character" w:customStyle="1" w:styleId="KommentarthemaZchn">
    <w:name w:val="Kommentarthema Zchn"/>
    <w:basedOn w:val="KommentartextZchn"/>
    <w:link w:val="Kommentarthema"/>
    <w:semiHidden/>
    <w:rsid w:val="00D12FE4"/>
    <w:rPr>
      <w:b/>
      <w:bCs/>
      <w:lang w:val="de-CH"/>
    </w:rPr>
  </w:style>
  <w:style w:type="character" w:customStyle="1" w:styleId="berschrift3Zchn">
    <w:name w:val="Überschrift 3 Zchn"/>
    <w:basedOn w:val="Absatz-Standardschriftart"/>
    <w:link w:val="berschrift3"/>
    <w:semiHidden/>
    <w:rsid w:val="006A1C38"/>
    <w:rPr>
      <w:rFonts w:asciiTheme="majorHAnsi" w:eastAsiaTheme="majorEastAsia" w:hAnsiTheme="majorHAnsi" w:cstheme="majorBidi"/>
      <w:color w:val="243F60" w:themeColor="accent1" w:themeShade="7F"/>
      <w:sz w:val="24"/>
      <w:szCs w:val="24"/>
      <w:lang w:val="de-CH"/>
    </w:rPr>
  </w:style>
  <w:style w:type="character" w:customStyle="1" w:styleId="NichtaufgelsteErwhnung1">
    <w:name w:val="Nicht aufgelöste Erwähnung1"/>
    <w:basedOn w:val="Absatz-Standardschriftart"/>
    <w:uiPriority w:val="99"/>
    <w:semiHidden/>
    <w:unhideWhenUsed/>
    <w:rsid w:val="0005391A"/>
    <w:rPr>
      <w:color w:val="605E5C"/>
      <w:shd w:val="clear" w:color="auto" w:fill="E1DFDD"/>
    </w:rPr>
  </w:style>
  <w:style w:type="character" w:customStyle="1" w:styleId="berschrift4Zchn">
    <w:name w:val="Überschrift 4 Zchn"/>
    <w:basedOn w:val="Absatz-Standardschriftart"/>
    <w:link w:val="berschrift4"/>
    <w:semiHidden/>
    <w:rsid w:val="0073775D"/>
    <w:rPr>
      <w:rFonts w:asciiTheme="majorHAnsi" w:eastAsiaTheme="majorEastAsia" w:hAnsiTheme="majorHAnsi" w:cstheme="majorBidi"/>
      <w:b/>
      <w:bCs/>
      <w:i/>
      <w:iCs/>
      <w:color w:val="4F81BD" w:themeColor="accent1"/>
      <w:sz w:val="24"/>
      <w:szCs w:val="24"/>
      <w:lang w:val="de-CH"/>
    </w:rPr>
  </w:style>
  <w:style w:type="character" w:styleId="NichtaufgelsteErwhnung">
    <w:name w:val="Unresolved Mention"/>
    <w:basedOn w:val="Absatz-Standardschriftart"/>
    <w:uiPriority w:val="99"/>
    <w:semiHidden/>
    <w:unhideWhenUsed/>
    <w:rsid w:val="00C64512"/>
    <w:rPr>
      <w:color w:val="605E5C"/>
      <w:shd w:val="clear" w:color="auto" w:fill="E1DFDD"/>
    </w:rPr>
  </w:style>
  <w:style w:type="character" w:styleId="Funotenzeichen">
    <w:name w:val="footnote reference"/>
    <w:basedOn w:val="Absatz-Standardschriftart"/>
    <w:uiPriority w:val="99"/>
    <w:semiHidden/>
    <w:unhideWhenUsed/>
    <w:rPr>
      <w:vertAlign w:val="superscript"/>
    </w:rPr>
  </w:style>
  <w:style w:type="character" w:customStyle="1" w:styleId="FunotentextZchn">
    <w:name w:val="Fußnotentext Zchn"/>
    <w:basedOn w:val="Absatz-Standardschriftart"/>
    <w:link w:val="Funotentext"/>
    <w:uiPriority w:val="99"/>
    <w:semiHidden/>
    <w:rPr>
      <w:sz w:val="20"/>
      <w:szCs w:val="20"/>
    </w:rPr>
  </w:style>
  <w:style w:type="paragraph" w:styleId="Funotentext">
    <w:name w:val="footnote text"/>
    <w:basedOn w:val="Standard"/>
    <w:link w:val="FunotentextZchn"/>
    <w:uiPriority w:val="99"/>
    <w:semiHidden/>
    <w:unhideWhenUsed/>
    <w:rPr>
      <w:sz w:val="20"/>
      <w:szCs w:val="20"/>
    </w:rPr>
  </w:style>
  <w:style w:type="paragraph" w:styleId="Listenabsatz">
    <w:name w:val="List Paragraph"/>
    <w:basedOn w:val="Standard"/>
    <w:uiPriority w:val="34"/>
    <w:qFormat/>
    <w:rsid w:val="0061510E"/>
    <w:pPr>
      <w:ind w:left="720"/>
      <w:contextualSpacing/>
    </w:pPr>
  </w:style>
  <w:style w:type="paragraph" w:styleId="berarbeitung">
    <w:name w:val="Revision"/>
    <w:hidden/>
    <w:uiPriority w:val="99"/>
    <w:semiHidden/>
    <w:rsid w:val="00841142"/>
    <w:rPr>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80377">
      <w:bodyDiv w:val="1"/>
      <w:marLeft w:val="0"/>
      <w:marRight w:val="0"/>
      <w:marTop w:val="0"/>
      <w:marBottom w:val="0"/>
      <w:divBdr>
        <w:top w:val="none" w:sz="0" w:space="0" w:color="auto"/>
        <w:left w:val="none" w:sz="0" w:space="0" w:color="auto"/>
        <w:bottom w:val="none" w:sz="0" w:space="0" w:color="auto"/>
        <w:right w:val="none" w:sz="0" w:space="0" w:color="auto"/>
      </w:divBdr>
    </w:div>
    <w:div w:id="40204899">
      <w:bodyDiv w:val="1"/>
      <w:marLeft w:val="0"/>
      <w:marRight w:val="0"/>
      <w:marTop w:val="0"/>
      <w:marBottom w:val="0"/>
      <w:divBdr>
        <w:top w:val="none" w:sz="0" w:space="0" w:color="auto"/>
        <w:left w:val="none" w:sz="0" w:space="0" w:color="auto"/>
        <w:bottom w:val="none" w:sz="0" w:space="0" w:color="auto"/>
        <w:right w:val="none" w:sz="0" w:space="0" w:color="auto"/>
      </w:divBdr>
    </w:div>
    <w:div w:id="158691038">
      <w:bodyDiv w:val="1"/>
      <w:marLeft w:val="0"/>
      <w:marRight w:val="0"/>
      <w:marTop w:val="0"/>
      <w:marBottom w:val="0"/>
      <w:divBdr>
        <w:top w:val="none" w:sz="0" w:space="0" w:color="auto"/>
        <w:left w:val="none" w:sz="0" w:space="0" w:color="auto"/>
        <w:bottom w:val="none" w:sz="0" w:space="0" w:color="auto"/>
        <w:right w:val="none" w:sz="0" w:space="0" w:color="auto"/>
      </w:divBdr>
    </w:div>
    <w:div w:id="184681321">
      <w:bodyDiv w:val="1"/>
      <w:marLeft w:val="0"/>
      <w:marRight w:val="0"/>
      <w:marTop w:val="0"/>
      <w:marBottom w:val="0"/>
      <w:divBdr>
        <w:top w:val="none" w:sz="0" w:space="0" w:color="auto"/>
        <w:left w:val="none" w:sz="0" w:space="0" w:color="auto"/>
        <w:bottom w:val="none" w:sz="0" w:space="0" w:color="auto"/>
        <w:right w:val="none" w:sz="0" w:space="0" w:color="auto"/>
      </w:divBdr>
    </w:div>
    <w:div w:id="196048382">
      <w:bodyDiv w:val="1"/>
      <w:marLeft w:val="0"/>
      <w:marRight w:val="0"/>
      <w:marTop w:val="0"/>
      <w:marBottom w:val="0"/>
      <w:divBdr>
        <w:top w:val="none" w:sz="0" w:space="0" w:color="auto"/>
        <w:left w:val="none" w:sz="0" w:space="0" w:color="auto"/>
        <w:bottom w:val="none" w:sz="0" w:space="0" w:color="auto"/>
        <w:right w:val="none" w:sz="0" w:space="0" w:color="auto"/>
      </w:divBdr>
    </w:div>
    <w:div w:id="240718377">
      <w:bodyDiv w:val="1"/>
      <w:marLeft w:val="0"/>
      <w:marRight w:val="0"/>
      <w:marTop w:val="0"/>
      <w:marBottom w:val="0"/>
      <w:divBdr>
        <w:top w:val="none" w:sz="0" w:space="0" w:color="auto"/>
        <w:left w:val="none" w:sz="0" w:space="0" w:color="auto"/>
        <w:bottom w:val="none" w:sz="0" w:space="0" w:color="auto"/>
        <w:right w:val="none" w:sz="0" w:space="0" w:color="auto"/>
      </w:divBdr>
    </w:div>
    <w:div w:id="251204454">
      <w:bodyDiv w:val="1"/>
      <w:marLeft w:val="0"/>
      <w:marRight w:val="0"/>
      <w:marTop w:val="0"/>
      <w:marBottom w:val="0"/>
      <w:divBdr>
        <w:top w:val="none" w:sz="0" w:space="0" w:color="auto"/>
        <w:left w:val="none" w:sz="0" w:space="0" w:color="auto"/>
        <w:bottom w:val="none" w:sz="0" w:space="0" w:color="auto"/>
        <w:right w:val="none" w:sz="0" w:space="0" w:color="auto"/>
      </w:divBdr>
    </w:div>
    <w:div w:id="269053311">
      <w:bodyDiv w:val="1"/>
      <w:marLeft w:val="0"/>
      <w:marRight w:val="0"/>
      <w:marTop w:val="0"/>
      <w:marBottom w:val="0"/>
      <w:divBdr>
        <w:top w:val="none" w:sz="0" w:space="0" w:color="auto"/>
        <w:left w:val="none" w:sz="0" w:space="0" w:color="auto"/>
        <w:bottom w:val="none" w:sz="0" w:space="0" w:color="auto"/>
        <w:right w:val="none" w:sz="0" w:space="0" w:color="auto"/>
      </w:divBdr>
      <w:divsChild>
        <w:div w:id="1876966141">
          <w:marLeft w:val="0"/>
          <w:marRight w:val="0"/>
          <w:marTop w:val="0"/>
          <w:marBottom w:val="0"/>
          <w:divBdr>
            <w:top w:val="none" w:sz="0" w:space="0" w:color="auto"/>
            <w:left w:val="none" w:sz="0" w:space="0" w:color="auto"/>
            <w:bottom w:val="none" w:sz="0" w:space="0" w:color="auto"/>
            <w:right w:val="none" w:sz="0" w:space="0" w:color="auto"/>
          </w:divBdr>
        </w:div>
      </w:divsChild>
    </w:div>
    <w:div w:id="282736832">
      <w:bodyDiv w:val="1"/>
      <w:marLeft w:val="0"/>
      <w:marRight w:val="0"/>
      <w:marTop w:val="0"/>
      <w:marBottom w:val="0"/>
      <w:divBdr>
        <w:top w:val="none" w:sz="0" w:space="0" w:color="auto"/>
        <w:left w:val="none" w:sz="0" w:space="0" w:color="auto"/>
        <w:bottom w:val="none" w:sz="0" w:space="0" w:color="auto"/>
        <w:right w:val="none" w:sz="0" w:space="0" w:color="auto"/>
      </w:divBdr>
    </w:div>
    <w:div w:id="321662635">
      <w:bodyDiv w:val="1"/>
      <w:marLeft w:val="0"/>
      <w:marRight w:val="0"/>
      <w:marTop w:val="0"/>
      <w:marBottom w:val="0"/>
      <w:divBdr>
        <w:top w:val="none" w:sz="0" w:space="0" w:color="auto"/>
        <w:left w:val="none" w:sz="0" w:space="0" w:color="auto"/>
        <w:bottom w:val="none" w:sz="0" w:space="0" w:color="auto"/>
        <w:right w:val="none" w:sz="0" w:space="0" w:color="auto"/>
      </w:divBdr>
    </w:div>
    <w:div w:id="346829688">
      <w:bodyDiv w:val="1"/>
      <w:marLeft w:val="0"/>
      <w:marRight w:val="0"/>
      <w:marTop w:val="0"/>
      <w:marBottom w:val="0"/>
      <w:divBdr>
        <w:top w:val="none" w:sz="0" w:space="0" w:color="auto"/>
        <w:left w:val="none" w:sz="0" w:space="0" w:color="auto"/>
        <w:bottom w:val="none" w:sz="0" w:space="0" w:color="auto"/>
        <w:right w:val="none" w:sz="0" w:space="0" w:color="auto"/>
      </w:divBdr>
    </w:div>
    <w:div w:id="354039458">
      <w:bodyDiv w:val="1"/>
      <w:marLeft w:val="0"/>
      <w:marRight w:val="0"/>
      <w:marTop w:val="0"/>
      <w:marBottom w:val="0"/>
      <w:divBdr>
        <w:top w:val="none" w:sz="0" w:space="0" w:color="auto"/>
        <w:left w:val="none" w:sz="0" w:space="0" w:color="auto"/>
        <w:bottom w:val="none" w:sz="0" w:space="0" w:color="auto"/>
        <w:right w:val="none" w:sz="0" w:space="0" w:color="auto"/>
      </w:divBdr>
    </w:div>
    <w:div w:id="365641425">
      <w:bodyDiv w:val="1"/>
      <w:marLeft w:val="0"/>
      <w:marRight w:val="0"/>
      <w:marTop w:val="0"/>
      <w:marBottom w:val="0"/>
      <w:divBdr>
        <w:top w:val="none" w:sz="0" w:space="0" w:color="auto"/>
        <w:left w:val="none" w:sz="0" w:space="0" w:color="auto"/>
        <w:bottom w:val="none" w:sz="0" w:space="0" w:color="auto"/>
        <w:right w:val="none" w:sz="0" w:space="0" w:color="auto"/>
      </w:divBdr>
    </w:div>
    <w:div w:id="389768205">
      <w:bodyDiv w:val="1"/>
      <w:marLeft w:val="0"/>
      <w:marRight w:val="0"/>
      <w:marTop w:val="0"/>
      <w:marBottom w:val="0"/>
      <w:divBdr>
        <w:top w:val="none" w:sz="0" w:space="0" w:color="auto"/>
        <w:left w:val="none" w:sz="0" w:space="0" w:color="auto"/>
        <w:bottom w:val="none" w:sz="0" w:space="0" w:color="auto"/>
        <w:right w:val="none" w:sz="0" w:space="0" w:color="auto"/>
      </w:divBdr>
    </w:div>
    <w:div w:id="456224166">
      <w:bodyDiv w:val="1"/>
      <w:marLeft w:val="0"/>
      <w:marRight w:val="0"/>
      <w:marTop w:val="0"/>
      <w:marBottom w:val="0"/>
      <w:divBdr>
        <w:top w:val="none" w:sz="0" w:space="0" w:color="auto"/>
        <w:left w:val="none" w:sz="0" w:space="0" w:color="auto"/>
        <w:bottom w:val="none" w:sz="0" w:space="0" w:color="auto"/>
        <w:right w:val="none" w:sz="0" w:space="0" w:color="auto"/>
      </w:divBdr>
    </w:div>
    <w:div w:id="513037393">
      <w:bodyDiv w:val="1"/>
      <w:marLeft w:val="0"/>
      <w:marRight w:val="0"/>
      <w:marTop w:val="0"/>
      <w:marBottom w:val="0"/>
      <w:divBdr>
        <w:top w:val="none" w:sz="0" w:space="0" w:color="auto"/>
        <w:left w:val="none" w:sz="0" w:space="0" w:color="auto"/>
        <w:bottom w:val="none" w:sz="0" w:space="0" w:color="auto"/>
        <w:right w:val="none" w:sz="0" w:space="0" w:color="auto"/>
      </w:divBdr>
    </w:div>
    <w:div w:id="567689695">
      <w:bodyDiv w:val="1"/>
      <w:marLeft w:val="0"/>
      <w:marRight w:val="0"/>
      <w:marTop w:val="0"/>
      <w:marBottom w:val="0"/>
      <w:divBdr>
        <w:top w:val="none" w:sz="0" w:space="0" w:color="auto"/>
        <w:left w:val="none" w:sz="0" w:space="0" w:color="auto"/>
        <w:bottom w:val="none" w:sz="0" w:space="0" w:color="auto"/>
        <w:right w:val="none" w:sz="0" w:space="0" w:color="auto"/>
      </w:divBdr>
    </w:div>
    <w:div w:id="575822085">
      <w:bodyDiv w:val="1"/>
      <w:marLeft w:val="0"/>
      <w:marRight w:val="0"/>
      <w:marTop w:val="0"/>
      <w:marBottom w:val="0"/>
      <w:divBdr>
        <w:top w:val="none" w:sz="0" w:space="0" w:color="auto"/>
        <w:left w:val="none" w:sz="0" w:space="0" w:color="auto"/>
        <w:bottom w:val="none" w:sz="0" w:space="0" w:color="auto"/>
        <w:right w:val="none" w:sz="0" w:space="0" w:color="auto"/>
      </w:divBdr>
    </w:div>
    <w:div w:id="576525480">
      <w:bodyDiv w:val="1"/>
      <w:marLeft w:val="0"/>
      <w:marRight w:val="0"/>
      <w:marTop w:val="0"/>
      <w:marBottom w:val="0"/>
      <w:divBdr>
        <w:top w:val="none" w:sz="0" w:space="0" w:color="auto"/>
        <w:left w:val="none" w:sz="0" w:space="0" w:color="auto"/>
        <w:bottom w:val="none" w:sz="0" w:space="0" w:color="auto"/>
        <w:right w:val="none" w:sz="0" w:space="0" w:color="auto"/>
      </w:divBdr>
      <w:divsChild>
        <w:div w:id="1234974458">
          <w:marLeft w:val="0"/>
          <w:marRight w:val="0"/>
          <w:marTop w:val="0"/>
          <w:marBottom w:val="0"/>
          <w:divBdr>
            <w:top w:val="none" w:sz="0" w:space="0" w:color="auto"/>
            <w:left w:val="none" w:sz="0" w:space="0" w:color="auto"/>
            <w:bottom w:val="none" w:sz="0" w:space="0" w:color="auto"/>
            <w:right w:val="none" w:sz="0" w:space="0" w:color="auto"/>
          </w:divBdr>
        </w:div>
      </w:divsChild>
    </w:div>
    <w:div w:id="593706357">
      <w:bodyDiv w:val="1"/>
      <w:marLeft w:val="0"/>
      <w:marRight w:val="0"/>
      <w:marTop w:val="0"/>
      <w:marBottom w:val="0"/>
      <w:divBdr>
        <w:top w:val="none" w:sz="0" w:space="0" w:color="auto"/>
        <w:left w:val="none" w:sz="0" w:space="0" w:color="auto"/>
        <w:bottom w:val="none" w:sz="0" w:space="0" w:color="auto"/>
        <w:right w:val="none" w:sz="0" w:space="0" w:color="auto"/>
      </w:divBdr>
      <w:divsChild>
        <w:div w:id="1178959361">
          <w:marLeft w:val="0"/>
          <w:marRight w:val="0"/>
          <w:marTop w:val="0"/>
          <w:marBottom w:val="0"/>
          <w:divBdr>
            <w:top w:val="none" w:sz="0" w:space="0" w:color="auto"/>
            <w:left w:val="none" w:sz="0" w:space="0" w:color="auto"/>
            <w:bottom w:val="none" w:sz="0" w:space="0" w:color="auto"/>
            <w:right w:val="none" w:sz="0" w:space="0" w:color="auto"/>
          </w:divBdr>
          <w:divsChild>
            <w:div w:id="119996544">
              <w:marLeft w:val="0"/>
              <w:marRight w:val="0"/>
              <w:marTop w:val="0"/>
              <w:marBottom w:val="0"/>
              <w:divBdr>
                <w:top w:val="none" w:sz="0" w:space="0" w:color="auto"/>
                <w:left w:val="none" w:sz="0" w:space="0" w:color="auto"/>
                <w:bottom w:val="none" w:sz="0" w:space="0" w:color="auto"/>
                <w:right w:val="none" w:sz="0" w:space="0" w:color="auto"/>
              </w:divBdr>
              <w:divsChild>
                <w:div w:id="820662218">
                  <w:marLeft w:val="0"/>
                  <w:marRight w:val="0"/>
                  <w:marTop w:val="0"/>
                  <w:marBottom w:val="0"/>
                  <w:divBdr>
                    <w:top w:val="none" w:sz="0" w:space="0" w:color="auto"/>
                    <w:left w:val="none" w:sz="0" w:space="0" w:color="auto"/>
                    <w:bottom w:val="none" w:sz="0" w:space="0" w:color="auto"/>
                    <w:right w:val="none" w:sz="0" w:space="0" w:color="auto"/>
                  </w:divBdr>
                  <w:divsChild>
                    <w:div w:id="1170757379">
                      <w:marLeft w:val="0"/>
                      <w:marRight w:val="0"/>
                      <w:marTop w:val="0"/>
                      <w:marBottom w:val="0"/>
                      <w:divBdr>
                        <w:top w:val="none" w:sz="0" w:space="0" w:color="auto"/>
                        <w:left w:val="none" w:sz="0" w:space="0" w:color="auto"/>
                        <w:bottom w:val="none" w:sz="0" w:space="0" w:color="auto"/>
                        <w:right w:val="none" w:sz="0" w:space="0" w:color="auto"/>
                      </w:divBdr>
                      <w:divsChild>
                        <w:div w:id="116918104">
                          <w:marLeft w:val="0"/>
                          <w:marRight w:val="0"/>
                          <w:marTop w:val="0"/>
                          <w:marBottom w:val="0"/>
                          <w:divBdr>
                            <w:top w:val="none" w:sz="0" w:space="0" w:color="auto"/>
                            <w:left w:val="none" w:sz="0" w:space="0" w:color="auto"/>
                            <w:bottom w:val="none" w:sz="0" w:space="0" w:color="auto"/>
                            <w:right w:val="none" w:sz="0" w:space="0" w:color="auto"/>
                          </w:divBdr>
                          <w:divsChild>
                            <w:div w:id="1874804548">
                              <w:marLeft w:val="0"/>
                              <w:marRight w:val="0"/>
                              <w:marTop w:val="0"/>
                              <w:marBottom w:val="0"/>
                              <w:divBdr>
                                <w:top w:val="none" w:sz="0" w:space="0" w:color="auto"/>
                                <w:left w:val="none" w:sz="0" w:space="0" w:color="auto"/>
                                <w:bottom w:val="none" w:sz="0" w:space="0" w:color="auto"/>
                                <w:right w:val="none" w:sz="0" w:space="0" w:color="auto"/>
                              </w:divBdr>
                            </w:div>
                            <w:div w:id="701050623">
                              <w:marLeft w:val="0"/>
                              <w:marRight w:val="0"/>
                              <w:marTop w:val="0"/>
                              <w:marBottom w:val="0"/>
                              <w:divBdr>
                                <w:top w:val="none" w:sz="0" w:space="0" w:color="auto"/>
                                <w:left w:val="none" w:sz="0" w:space="0" w:color="auto"/>
                                <w:bottom w:val="none" w:sz="0" w:space="0" w:color="auto"/>
                                <w:right w:val="none" w:sz="0" w:space="0" w:color="auto"/>
                              </w:divBdr>
                            </w:div>
                            <w:div w:id="40441022">
                              <w:marLeft w:val="0"/>
                              <w:marRight w:val="0"/>
                              <w:marTop w:val="0"/>
                              <w:marBottom w:val="0"/>
                              <w:divBdr>
                                <w:top w:val="none" w:sz="0" w:space="0" w:color="auto"/>
                                <w:left w:val="none" w:sz="0" w:space="0" w:color="auto"/>
                                <w:bottom w:val="none" w:sz="0" w:space="0" w:color="auto"/>
                                <w:right w:val="none" w:sz="0" w:space="0" w:color="auto"/>
                              </w:divBdr>
                            </w:div>
                            <w:div w:id="11706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954598">
      <w:bodyDiv w:val="1"/>
      <w:marLeft w:val="0"/>
      <w:marRight w:val="0"/>
      <w:marTop w:val="0"/>
      <w:marBottom w:val="0"/>
      <w:divBdr>
        <w:top w:val="none" w:sz="0" w:space="0" w:color="auto"/>
        <w:left w:val="none" w:sz="0" w:space="0" w:color="auto"/>
        <w:bottom w:val="none" w:sz="0" w:space="0" w:color="auto"/>
        <w:right w:val="none" w:sz="0" w:space="0" w:color="auto"/>
      </w:divBdr>
      <w:divsChild>
        <w:div w:id="1389954251">
          <w:marLeft w:val="0"/>
          <w:marRight w:val="0"/>
          <w:marTop w:val="0"/>
          <w:marBottom w:val="0"/>
          <w:divBdr>
            <w:top w:val="none" w:sz="0" w:space="0" w:color="auto"/>
            <w:left w:val="none" w:sz="0" w:space="0" w:color="auto"/>
            <w:bottom w:val="none" w:sz="0" w:space="0" w:color="auto"/>
            <w:right w:val="none" w:sz="0" w:space="0" w:color="auto"/>
          </w:divBdr>
        </w:div>
        <w:div w:id="1654873706">
          <w:marLeft w:val="0"/>
          <w:marRight w:val="0"/>
          <w:marTop w:val="0"/>
          <w:marBottom w:val="0"/>
          <w:divBdr>
            <w:top w:val="none" w:sz="0" w:space="0" w:color="auto"/>
            <w:left w:val="none" w:sz="0" w:space="0" w:color="auto"/>
            <w:bottom w:val="none" w:sz="0" w:space="0" w:color="auto"/>
            <w:right w:val="none" w:sz="0" w:space="0" w:color="auto"/>
          </w:divBdr>
        </w:div>
      </w:divsChild>
    </w:div>
    <w:div w:id="672489143">
      <w:bodyDiv w:val="1"/>
      <w:marLeft w:val="0"/>
      <w:marRight w:val="0"/>
      <w:marTop w:val="0"/>
      <w:marBottom w:val="0"/>
      <w:divBdr>
        <w:top w:val="none" w:sz="0" w:space="0" w:color="auto"/>
        <w:left w:val="none" w:sz="0" w:space="0" w:color="auto"/>
        <w:bottom w:val="none" w:sz="0" w:space="0" w:color="auto"/>
        <w:right w:val="none" w:sz="0" w:space="0" w:color="auto"/>
      </w:divBdr>
      <w:divsChild>
        <w:div w:id="1219784939">
          <w:marLeft w:val="0"/>
          <w:marRight w:val="0"/>
          <w:marTop w:val="0"/>
          <w:marBottom w:val="0"/>
          <w:divBdr>
            <w:top w:val="none" w:sz="0" w:space="0" w:color="auto"/>
            <w:left w:val="none" w:sz="0" w:space="0" w:color="auto"/>
            <w:bottom w:val="none" w:sz="0" w:space="0" w:color="auto"/>
            <w:right w:val="none" w:sz="0" w:space="0" w:color="auto"/>
          </w:divBdr>
        </w:div>
        <w:div w:id="439881466">
          <w:marLeft w:val="0"/>
          <w:marRight w:val="0"/>
          <w:marTop w:val="0"/>
          <w:marBottom w:val="0"/>
          <w:divBdr>
            <w:top w:val="none" w:sz="0" w:space="0" w:color="auto"/>
            <w:left w:val="none" w:sz="0" w:space="0" w:color="auto"/>
            <w:bottom w:val="none" w:sz="0" w:space="0" w:color="auto"/>
            <w:right w:val="none" w:sz="0" w:space="0" w:color="auto"/>
          </w:divBdr>
        </w:div>
        <w:div w:id="278609945">
          <w:marLeft w:val="0"/>
          <w:marRight w:val="0"/>
          <w:marTop w:val="0"/>
          <w:marBottom w:val="0"/>
          <w:divBdr>
            <w:top w:val="none" w:sz="0" w:space="0" w:color="auto"/>
            <w:left w:val="none" w:sz="0" w:space="0" w:color="auto"/>
            <w:bottom w:val="none" w:sz="0" w:space="0" w:color="auto"/>
            <w:right w:val="none" w:sz="0" w:space="0" w:color="auto"/>
          </w:divBdr>
        </w:div>
        <w:div w:id="478961977">
          <w:marLeft w:val="0"/>
          <w:marRight w:val="0"/>
          <w:marTop w:val="0"/>
          <w:marBottom w:val="0"/>
          <w:divBdr>
            <w:top w:val="none" w:sz="0" w:space="0" w:color="auto"/>
            <w:left w:val="none" w:sz="0" w:space="0" w:color="auto"/>
            <w:bottom w:val="none" w:sz="0" w:space="0" w:color="auto"/>
            <w:right w:val="none" w:sz="0" w:space="0" w:color="auto"/>
          </w:divBdr>
        </w:div>
        <w:div w:id="1601454272">
          <w:marLeft w:val="0"/>
          <w:marRight w:val="0"/>
          <w:marTop w:val="0"/>
          <w:marBottom w:val="0"/>
          <w:divBdr>
            <w:top w:val="none" w:sz="0" w:space="0" w:color="auto"/>
            <w:left w:val="none" w:sz="0" w:space="0" w:color="auto"/>
            <w:bottom w:val="none" w:sz="0" w:space="0" w:color="auto"/>
            <w:right w:val="none" w:sz="0" w:space="0" w:color="auto"/>
          </w:divBdr>
        </w:div>
        <w:div w:id="566644551">
          <w:marLeft w:val="0"/>
          <w:marRight w:val="0"/>
          <w:marTop w:val="0"/>
          <w:marBottom w:val="0"/>
          <w:divBdr>
            <w:top w:val="none" w:sz="0" w:space="0" w:color="auto"/>
            <w:left w:val="none" w:sz="0" w:space="0" w:color="auto"/>
            <w:bottom w:val="none" w:sz="0" w:space="0" w:color="auto"/>
            <w:right w:val="none" w:sz="0" w:space="0" w:color="auto"/>
          </w:divBdr>
        </w:div>
        <w:div w:id="2042975737">
          <w:marLeft w:val="0"/>
          <w:marRight w:val="0"/>
          <w:marTop w:val="0"/>
          <w:marBottom w:val="0"/>
          <w:divBdr>
            <w:top w:val="none" w:sz="0" w:space="0" w:color="auto"/>
            <w:left w:val="none" w:sz="0" w:space="0" w:color="auto"/>
            <w:bottom w:val="none" w:sz="0" w:space="0" w:color="auto"/>
            <w:right w:val="none" w:sz="0" w:space="0" w:color="auto"/>
          </w:divBdr>
        </w:div>
        <w:div w:id="1475293225">
          <w:marLeft w:val="0"/>
          <w:marRight w:val="0"/>
          <w:marTop w:val="0"/>
          <w:marBottom w:val="0"/>
          <w:divBdr>
            <w:top w:val="none" w:sz="0" w:space="0" w:color="auto"/>
            <w:left w:val="none" w:sz="0" w:space="0" w:color="auto"/>
            <w:bottom w:val="none" w:sz="0" w:space="0" w:color="auto"/>
            <w:right w:val="none" w:sz="0" w:space="0" w:color="auto"/>
          </w:divBdr>
        </w:div>
        <w:div w:id="462769145">
          <w:marLeft w:val="0"/>
          <w:marRight w:val="0"/>
          <w:marTop w:val="0"/>
          <w:marBottom w:val="0"/>
          <w:divBdr>
            <w:top w:val="none" w:sz="0" w:space="0" w:color="auto"/>
            <w:left w:val="none" w:sz="0" w:space="0" w:color="auto"/>
            <w:bottom w:val="none" w:sz="0" w:space="0" w:color="auto"/>
            <w:right w:val="none" w:sz="0" w:space="0" w:color="auto"/>
          </w:divBdr>
        </w:div>
        <w:div w:id="459568849">
          <w:marLeft w:val="0"/>
          <w:marRight w:val="0"/>
          <w:marTop w:val="0"/>
          <w:marBottom w:val="0"/>
          <w:divBdr>
            <w:top w:val="none" w:sz="0" w:space="0" w:color="auto"/>
            <w:left w:val="none" w:sz="0" w:space="0" w:color="auto"/>
            <w:bottom w:val="none" w:sz="0" w:space="0" w:color="auto"/>
            <w:right w:val="none" w:sz="0" w:space="0" w:color="auto"/>
          </w:divBdr>
        </w:div>
        <w:div w:id="1402757254">
          <w:marLeft w:val="0"/>
          <w:marRight w:val="0"/>
          <w:marTop w:val="0"/>
          <w:marBottom w:val="0"/>
          <w:divBdr>
            <w:top w:val="none" w:sz="0" w:space="0" w:color="auto"/>
            <w:left w:val="none" w:sz="0" w:space="0" w:color="auto"/>
            <w:bottom w:val="none" w:sz="0" w:space="0" w:color="auto"/>
            <w:right w:val="none" w:sz="0" w:space="0" w:color="auto"/>
          </w:divBdr>
        </w:div>
        <w:div w:id="188613864">
          <w:marLeft w:val="0"/>
          <w:marRight w:val="0"/>
          <w:marTop w:val="0"/>
          <w:marBottom w:val="0"/>
          <w:divBdr>
            <w:top w:val="none" w:sz="0" w:space="0" w:color="auto"/>
            <w:left w:val="none" w:sz="0" w:space="0" w:color="auto"/>
            <w:bottom w:val="none" w:sz="0" w:space="0" w:color="auto"/>
            <w:right w:val="none" w:sz="0" w:space="0" w:color="auto"/>
          </w:divBdr>
        </w:div>
        <w:div w:id="1367026632">
          <w:marLeft w:val="0"/>
          <w:marRight w:val="0"/>
          <w:marTop w:val="0"/>
          <w:marBottom w:val="0"/>
          <w:divBdr>
            <w:top w:val="none" w:sz="0" w:space="0" w:color="auto"/>
            <w:left w:val="none" w:sz="0" w:space="0" w:color="auto"/>
            <w:bottom w:val="none" w:sz="0" w:space="0" w:color="auto"/>
            <w:right w:val="none" w:sz="0" w:space="0" w:color="auto"/>
          </w:divBdr>
        </w:div>
      </w:divsChild>
    </w:div>
    <w:div w:id="677736353">
      <w:bodyDiv w:val="1"/>
      <w:marLeft w:val="0"/>
      <w:marRight w:val="0"/>
      <w:marTop w:val="0"/>
      <w:marBottom w:val="0"/>
      <w:divBdr>
        <w:top w:val="none" w:sz="0" w:space="0" w:color="auto"/>
        <w:left w:val="none" w:sz="0" w:space="0" w:color="auto"/>
        <w:bottom w:val="none" w:sz="0" w:space="0" w:color="auto"/>
        <w:right w:val="none" w:sz="0" w:space="0" w:color="auto"/>
      </w:divBdr>
    </w:div>
    <w:div w:id="684790961">
      <w:bodyDiv w:val="1"/>
      <w:marLeft w:val="0"/>
      <w:marRight w:val="0"/>
      <w:marTop w:val="0"/>
      <w:marBottom w:val="0"/>
      <w:divBdr>
        <w:top w:val="none" w:sz="0" w:space="0" w:color="auto"/>
        <w:left w:val="none" w:sz="0" w:space="0" w:color="auto"/>
        <w:bottom w:val="none" w:sz="0" w:space="0" w:color="auto"/>
        <w:right w:val="none" w:sz="0" w:space="0" w:color="auto"/>
      </w:divBdr>
    </w:div>
    <w:div w:id="730736041">
      <w:bodyDiv w:val="1"/>
      <w:marLeft w:val="0"/>
      <w:marRight w:val="0"/>
      <w:marTop w:val="0"/>
      <w:marBottom w:val="0"/>
      <w:divBdr>
        <w:top w:val="none" w:sz="0" w:space="0" w:color="auto"/>
        <w:left w:val="none" w:sz="0" w:space="0" w:color="auto"/>
        <w:bottom w:val="none" w:sz="0" w:space="0" w:color="auto"/>
        <w:right w:val="none" w:sz="0" w:space="0" w:color="auto"/>
      </w:divBdr>
      <w:divsChild>
        <w:div w:id="409743224">
          <w:marLeft w:val="0"/>
          <w:marRight w:val="0"/>
          <w:marTop w:val="0"/>
          <w:marBottom w:val="0"/>
          <w:divBdr>
            <w:top w:val="none" w:sz="0" w:space="0" w:color="auto"/>
            <w:left w:val="none" w:sz="0" w:space="0" w:color="auto"/>
            <w:bottom w:val="none" w:sz="0" w:space="0" w:color="auto"/>
            <w:right w:val="none" w:sz="0" w:space="0" w:color="auto"/>
          </w:divBdr>
        </w:div>
      </w:divsChild>
    </w:div>
    <w:div w:id="740639819">
      <w:bodyDiv w:val="1"/>
      <w:marLeft w:val="0"/>
      <w:marRight w:val="0"/>
      <w:marTop w:val="0"/>
      <w:marBottom w:val="0"/>
      <w:divBdr>
        <w:top w:val="none" w:sz="0" w:space="0" w:color="auto"/>
        <w:left w:val="none" w:sz="0" w:space="0" w:color="auto"/>
        <w:bottom w:val="none" w:sz="0" w:space="0" w:color="auto"/>
        <w:right w:val="none" w:sz="0" w:space="0" w:color="auto"/>
      </w:divBdr>
    </w:div>
    <w:div w:id="771827156">
      <w:bodyDiv w:val="1"/>
      <w:marLeft w:val="0"/>
      <w:marRight w:val="0"/>
      <w:marTop w:val="0"/>
      <w:marBottom w:val="0"/>
      <w:divBdr>
        <w:top w:val="none" w:sz="0" w:space="0" w:color="auto"/>
        <w:left w:val="none" w:sz="0" w:space="0" w:color="auto"/>
        <w:bottom w:val="none" w:sz="0" w:space="0" w:color="auto"/>
        <w:right w:val="none" w:sz="0" w:space="0" w:color="auto"/>
      </w:divBdr>
    </w:div>
    <w:div w:id="819420523">
      <w:bodyDiv w:val="1"/>
      <w:marLeft w:val="0"/>
      <w:marRight w:val="0"/>
      <w:marTop w:val="0"/>
      <w:marBottom w:val="0"/>
      <w:divBdr>
        <w:top w:val="none" w:sz="0" w:space="0" w:color="auto"/>
        <w:left w:val="none" w:sz="0" w:space="0" w:color="auto"/>
        <w:bottom w:val="none" w:sz="0" w:space="0" w:color="auto"/>
        <w:right w:val="none" w:sz="0" w:space="0" w:color="auto"/>
      </w:divBdr>
    </w:div>
    <w:div w:id="900680301">
      <w:bodyDiv w:val="1"/>
      <w:marLeft w:val="0"/>
      <w:marRight w:val="0"/>
      <w:marTop w:val="0"/>
      <w:marBottom w:val="0"/>
      <w:divBdr>
        <w:top w:val="none" w:sz="0" w:space="0" w:color="auto"/>
        <w:left w:val="none" w:sz="0" w:space="0" w:color="auto"/>
        <w:bottom w:val="none" w:sz="0" w:space="0" w:color="auto"/>
        <w:right w:val="none" w:sz="0" w:space="0" w:color="auto"/>
      </w:divBdr>
    </w:div>
    <w:div w:id="1032926473">
      <w:bodyDiv w:val="1"/>
      <w:marLeft w:val="0"/>
      <w:marRight w:val="0"/>
      <w:marTop w:val="0"/>
      <w:marBottom w:val="0"/>
      <w:divBdr>
        <w:top w:val="none" w:sz="0" w:space="0" w:color="auto"/>
        <w:left w:val="none" w:sz="0" w:space="0" w:color="auto"/>
        <w:bottom w:val="none" w:sz="0" w:space="0" w:color="auto"/>
        <w:right w:val="none" w:sz="0" w:space="0" w:color="auto"/>
      </w:divBdr>
    </w:div>
    <w:div w:id="1179274397">
      <w:bodyDiv w:val="1"/>
      <w:marLeft w:val="0"/>
      <w:marRight w:val="0"/>
      <w:marTop w:val="0"/>
      <w:marBottom w:val="0"/>
      <w:divBdr>
        <w:top w:val="none" w:sz="0" w:space="0" w:color="auto"/>
        <w:left w:val="none" w:sz="0" w:space="0" w:color="auto"/>
        <w:bottom w:val="none" w:sz="0" w:space="0" w:color="auto"/>
        <w:right w:val="none" w:sz="0" w:space="0" w:color="auto"/>
      </w:divBdr>
    </w:div>
    <w:div w:id="1269849289">
      <w:bodyDiv w:val="1"/>
      <w:marLeft w:val="0"/>
      <w:marRight w:val="0"/>
      <w:marTop w:val="0"/>
      <w:marBottom w:val="0"/>
      <w:divBdr>
        <w:top w:val="none" w:sz="0" w:space="0" w:color="auto"/>
        <w:left w:val="none" w:sz="0" w:space="0" w:color="auto"/>
        <w:bottom w:val="none" w:sz="0" w:space="0" w:color="auto"/>
        <w:right w:val="none" w:sz="0" w:space="0" w:color="auto"/>
      </w:divBdr>
      <w:divsChild>
        <w:div w:id="1538467633">
          <w:marLeft w:val="0"/>
          <w:marRight w:val="0"/>
          <w:marTop w:val="0"/>
          <w:marBottom w:val="0"/>
          <w:divBdr>
            <w:top w:val="none" w:sz="0" w:space="0" w:color="auto"/>
            <w:left w:val="none" w:sz="0" w:space="0" w:color="auto"/>
            <w:bottom w:val="none" w:sz="0" w:space="0" w:color="auto"/>
            <w:right w:val="none" w:sz="0" w:space="0" w:color="auto"/>
          </w:divBdr>
        </w:div>
        <w:div w:id="310599743">
          <w:marLeft w:val="0"/>
          <w:marRight w:val="0"/>
          <w:marTop w:val="0"/>
          <w:marBottom w:val="0"/>
          <w:divBdr>
            <w:top w:val="none" w:sz="0" w:space="0" w:color="auto"/>
            <w:left w:val="none" w:sz="0" w:space="0" w:color="auto"/>
            <w:bottom w:val="none" w:sz="0" w:space="0" w:color="auto"/>
            <w:right w:val="none" w:sz="0" w:space="0" w:color="auto"/>
          </w:divBdr>
        </w:div>
        <w:div w:id="1907496473">
          <w:marLeft w:val="0"/>
          <w:marRight w:val="0"/>
          <w:marTop w:val="0"/>
          <w:marBottom w:val="0"/>
          <w:divBdr>
            <w:top w:val="none" w:sz="0" w:space="0" w:color="auto"/>
            <w:left w:val="none" w:sz="0" w:space="0" w:color="auto"/>
            <w:bottom w:val="none" w:sz="0" w:space="0" w:color="auto"/>
            <w:right w:val="none" w:sz="0" w:space="0" w:color="auto"/>
          </w:divBdr>
        </w:div>
        <w:div w:id="1111241969">
          <w:marLeft w:val="0"/>
          <w:marRight w:val="0"/>
          <w:marTop w:val="0"/>
          <w:marBottom w:val="0"/>
          <w:divBdr>
            <w:top w:val="none" w:sz="0" w:space="0" w:color="auto"/>
            <w:left w:val="none" w:sz="0" w:space="0" w:color="auto"/>
            <w:bottom w:val="none" w:sz="0" w:space="0" w:color="auto"/>
            <w:right w:val="none" w:sz="0" w:space="0" w:color="auto"/>
          </w:divBdr>
        </w:div>
        <w:div w:id="163739214">
          <w:marLeft w:val="0"/>
          <w:marRight w:val="0"/>
          <w:marTop w:val="0"/>
          <w:marBottom w:val="0"/>
          <w:divBdr>
            <w:top w:val="none" w:sz="0" w:space="0" w:color="auto"/>
            <w:left w:val="none" w:sz="0" w:space="0" w:color="auto"/>
            <w:bottom w:val="none" w:sz="0" w:space="0" w:color="auto"/>
            <w:right w:val="none" w:sz="0" w:space="0" w:color="auto"/>
          </w:divBdr>
        </w:div>
      </w:divsChild>
    </w:div>
    <w:div w:id="1342076934">
      <w:bodyDiv w:val="1"/>
      <w:marLeft w:val="0"/>
      <w:marRight w:val="0"/>
      <w:marTop w:val="0"/>
      <w:marBottom w:val="0"/>
      <w:divBdr>
        <w:top w:val="none" w:sz="0" w:space="0" w:color="auto"/>
        <w:left w:val="none" w:sz="0" w:space="0" w:color="auto"/>
        <w:bottom w:val="none" w:sz="0" w:space="0" w:color="auto"/>
        <w:right w:val="none" w:sz="0" w:space="0" w:color="auto"/>
      </w:divBdr>
    </w:div>
    <w:div w:id="1364555788">
      <w:bodyDiv w:val="1"/>
      <w:marLeft w:val="0"/>
      <w:marRight w:val="0"/>
      <w:marTop w:val="0"/>
      <w:marBottom w:val="0"/>
      <w:divBdr>
        <w:top w:val="none" w:sz="0" w:space="0" w:color="auto"/>
        <w:left w:val="none" w:sz="0" w:space="0" w:color="auto"/>
        <w:bottom w:val="none" w:sz="0" w:space="0" w:color="auto"/>
        <w:right w:val="none" w:sz="0" w:space="0" w:color="auto"/>
      </w:divBdr>
    </w:div>
    <w:div w:id="1385714507">
      <w:bodyDiv w:val="1"/>
      <w:marLeft w:val="0"/>
      <w:marRight w:val="0"/>
      <w:marTop w:val="0"/>
      <w:marBottom w:val="0"/>
      <w:divBdr>
        <w:top w:val="none" w:sz="0" w:space="0" w:color="auto"/>
        <w:left w:val="none" w:sz="0" w:space="0" w:color="auto"/>
        <w:bottom w:val="none" w:sz="0" w:space="0" w:color="auto"/>
        <w:right w:val="none" w:sz="0" w:space="0" w:color="auto"/>
      </w:divBdr>
    </w:div>
    <w:div w:id="1455639249">
      <w:bodyDiv w:val="1"/>
      <w:marLeft w:val="0"/>
      <w:marRight w:val="0"/>
      <w:marTop w:val="0"/>
      <w:marBottom w:val="0"/>
      <w:divBdr>
        <w:top w:val="none" w:sz="0" w:space="0" w:color="auto"/>
        <w:left w:val="none" w:sz="0" w:space="0" w:color="auto"/>
        <w:bottom w:val="none" w:sz="0" w:space="0" w:color="auto"/>
        <w:right w:val="none" w:sz="0" w:space="0" w:color="auto"/>
      </w:divBdr>
      <w:divsChild>
        <w:div w:id="2053646558">
          <w:marLeft w:val="0"/>
          <w:marRight w:val="0"/>
          <w:marTop w:val="0"/>
          <w:marBottom w:val="0"/>
          <w:divBdr>
            <w:top w:val="none" w:sz="0" w:space="0" w:color="auto"/>
            <w:left w:val="none" w:sz="0" w:space="0" w:color="auto"/>
            <w:bottom w:val="none" w:sz="0" w:space="0" w:color="auto"/>
            <w:right w:val="none" w:sz="0" w:space="0" w:color="auto"/>
          </w:divBdr>
        </w:div>
      </w:divsChild>
    </w:div>
    <w:div w:id="1464228107">
      <w:bodyDiv w:val="1"/>
      <w:marLeft w:val="0"/>
      <w:marRight w:val="0"/>
      <w:marTop w:val="0"/>
      <w:marBottom w:val="0"/>
      <w:divBdr>
        <w:top w:val="none" w:sz="0" w:space="0" w:color="auto"/>
        <w:left w:val="none" w:sz="0" w:space="0" w:color="auto"/>
        <w:bottom w:val="none" w:sz="0" w:space="0" w:color="auto"/>
        <w:right w:val="none" w:sz="0" w:space="0" w:color="auto"/>
      </w:divBdr>
    </w:div>
    <w:div w:id="1465080444">
      <w:bodyDiv w:val="1"/>
      <w:marLeft w:val="0"/>
      <w:marRight w:val="0"/>
      <w:marTop w:val="0"/>
      <w:marBottom w:val="0"/>
      <w:divBdr>
        <w:top w:val="none" w:sz="0" w:space="0" w:color="auto"/>
        <w:left w:val="none" w:sz="0" w:space="0" w:color="auto"/>
        <w:bottom w:val="none" w:sz="0" w:space="0" w:color="auto"/>
        <w:right w:val="none" w:sz="0" w:space="0" w:color="auto"/>
      </w:divBdr>
    </w:div>
    <w:div w:id="1488478040">
      <w:bodyDiv w:val="1"/>
      <w:marLeft w:val="0"/>
      <w:marRight w:val="0"/>
      <w:marTop w:val="0"/>
      <w:marBottom w:val="0"/>
      <w:divBdr>
        <w:top w:val="none" w:sz="0" w:space="0" w:color="auto"/>
        <w:left w:val="none" w:sz="0" w:space="0" w:color="auto"/>
        <w:bottom w:val="none" w:sz="0" w:space="0" w:color="auto"/>
        <w:right w:val="none" w:sz="0" w:space="0" w:color="auto"/>
      </w:divBdr>
    </w:div>
    <w:div w:id="1512447918">
      <w:bodyDiv w:val="1"/>
      <w:marLeft w:val="0"/>
      <w:marRight w:val="0"/>
      <w:marTop w:val="0"/>
      <w:marBottom w:val="0"/>
      <w:divBdr>
        <w:top w:val="none" w:sz="0" w:space="0" w:color="auto"/>
        <w:left w:val="none" w:sz="0" w:space="0" w:color="auto"/>
        <w:bottom w:val="none" w:sz="0" w:space="0" w:color="auto"/>
        <w:right w:val="none" w:sz="0" w:space="0" w:color="auto"/>
      </w:divBdr>
    </w:div>
    <w:div w:id="1656452509">
      <w:bodyDiv w:val="1"/>
      <w:marLeft w:val="0"/>
      <w:marRight w:val="0"/>
      <w:marTop w:val="0"/>
      <w:marBottom w:val="0"/>
      <w:divBdr>
        <w:top w:val="none" w:sz="0" w:space="0" w:color="auto"/>
        <w:left w:val="none" w:sz="0" w:space="0" w:color="auto"/>
        <w:bottom w:val="none" w:sz="0" w:space="0" w:color="auto"/>
        <w:right w:val="none" w:sz="0" w:space="0" w:color="auto"/>
      </w:divBdr>
    </w:div>
    <w:div w:id="1751149642">
      <w:bodyDiv w:val="1"/>
      <w:marLeft w:val="0"/>
      <w:marRight w:val="0"/>
      <w:marTop w:val="0"/>
      <w:marBottom w:val="0"/>
      <w:divBdr>
        <w:top w:val="none" w:sz="0" w:space="0" w:color="auto"/>
        <w:left w:val="none" w:sz="0" w:space="0" w:color="auto"/>
        <w:bottom w:val="none" w:sz="0" w:space="0" w:color="auto"/>
        <w:right w:val="none" w:sz="0" w:space="0" w:color="auto"/>
      </w:divBdr>
    </w:div>
    <w:div w:id="1780879937">
      <w:bodyDiv w:val="1"/>
      <w:marLeft w:val="0"/>
      <w:marRight w:val="0"/>
      <w:marTop w:val="0"/>
      <w:marBottom w:val="0"/>
      <w:divBdr>
        <w:top w:val="none" w:sz="0" w:space="0" w:color="auto"/>
        <w:left w:val="none" w:sz="0" w:space="0" w:color="auto"/>
        <w:bottom w:val="none" w:sz="0" w:space="0" w:color="auto"/>
        <w:right w:val="none" w:sz="0" w:space="0" w:color="auto"/>
      </w:divBdr>
      <w:divsChild>
        <w:div w:id="439836094">
          <w:marLeft w:val="0"/>
          <w:marRight w:val="0"/>
          <w:marTop w:val="0"/>
          <w:marBottom w:val="0"/>
          <w:divBdr>
            <w:top w:val="none" w:sz="0" w:space="0" w:color="auto"/>
            <w:left w:val="none" w:sz="0" w:space="0" w:color="auto"/>
            <w:bottom w:val="none" w:sz="0" w:space="0" w:color="auto"/>
            <w:right w:val="none" w:sz="0" w:space="0" w:color="auto"/>
          </w:divBdr>
        </w:div>
      </w:divsChild>
    </w:div>
    <w:div w:id="1792479328">
      <w:bodyDiv w:val="1"/>
      <w:marLeft w:val="0"/>
      <w:marRight w:val="0"/>
      <w:marTop w:val="0"/>
      <w:marBottom w:val="0"/>
      <w:divBdr>
        <w:top w:val="none" w:sz="0" w:space="0" w:color="auto"/>
        <w:left w:val="none" w:sz="0" w:space="0" w:color="auto"/>
        <w:bottom w:val="none" w:sz="0" w:space="0" w:color="auto"/>
        <w:right w:val="none" w:sz="0" w:space="0" w:color="auto"/>
      </w:divBdr>
      <w:divsChild>
        <w:div w:id="2132359323">
          <w:marLeft w:val="0"/>
          <w:marRight w:val="0"/>
          <w:marTop w:val="0"/>
          <w:marBottom w:val="0"/>
          <w:divBdr>
            <w:top w:val="none" w:sz="0" w:space="0" w:color="auto"/>
            <w:left w:val="none" w:sz="0" w:space="0" w:color="auto"/>
            <w:bottom w:val="none" w:sz="0" w:space="0" w:color="auto"/>
            <w:right w:val="none" w:sz="0" w:space="0" w:color="auto"/>
          </w:divBdr>
        </w:div>
        <w:div w:id="645936384">
          <w:marLeft w:val="0"/>
          <w:marRight w:val="0"/>
          <w:marTop w:val="0"/>
          <w:marBottom w:val="0"/>
          <w:divBdr>
            <w:top w:val="none" w:sz="0" w:space="0" w:color="auto"/>
            <w:left w:val="none" w:sz="0" w:space="0" w:color="auto"/>
            <w:bottom w:val="none" w:sz="0" w:space="0" w:color="auto"/>
            <w:right w:val="none" w:sz="0" w:space="0" w:color="auto"/>
          </w:divBdr>
        </w:div>
      </w:divsChild>
    </w:div>
    <w:div w:id="1854957539">
      <w:bodyDiv w:val="1"/>
      <w:marLeft w:val="0"/>
      <w:marRight w:val="0"/>
      <w:marTop w:val="0"/>
      <w:marBottom w:val="0"/>
      <w:divBdr>
        <w:top w:val="none" w:sz="0" w:space="0" w:color="auto"/>
        <w:left w:val="none" w:sz="0" w:space="0" w:color="auto"/>
        <w:bottom w:val="none" w:sz="0" w:space="0" w:color="auto"/>
        <w:right w:val="none" w:sz="0" w:space="0" w:color="auto"/>
      </w:divBdr>
    </w:div>
    <w:div w:id="2042824340">
      <w:bodyDiv w:val="1"/>
      <w:marLeft w:val="0"/>
      <w:marRight w:val="0"/>
      <w:marTop w:val="0"/>
      <w:marBottom w:val="0"/>
      <w:divBdr>
        <w:top w:val="none" w:sz="0" w:space="0" w:color="auto"/>
        <w:left w:val="none" w:sz="0" w:space="0" w:color="auto"/>
        <w:bottom w:val="none" w:sz="0" w:space="0" w:color="auto"/>
        <w:right w:val="none" w:sz="0" w:space="0" w:color="auto"/>
      </w:divBdr>
    </w:div>
    <w:div w:id="2081979419">
      <w:bodyDiv w:val="1"/>
      <w:marLeft w:val="0"/>
      <w:marRight w:val="0"/>
      <w:marTop w:val="0"/>
      <w:marBottom w:val="0"/>
      <w:divBdr>
        <w:top w:val="none" w:sz="0" w:space="0" w:color="auto"/>
        <w:left w:val="none" w:sz="0" w:space="0" w:color="auto"/>
        <w:bottom w:val="none" w:sz="0" w:space="0" w:color="auto"/>
        <w:right w:val="none" w:sz="0" w:space="0" w:color="auto"/>
      </w:divBdr>
    </w:div>
    <w:div w:id="209003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n.hutter@fu-berlin.de" TargetMode="External"/><Relationship Id="rId13" Type="http://schemas.openxmlformats.org/officeDocument/2006/relationships/header" Target="header2.xml"/><Relationship Id="rId18" Type="http://schemas.openxmlformats.org/officeDocument/2006/relationships/hyperlink" Target="https://un-loesbar.blog.wzb.e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bliothek.wzb.eu/artikel/2022/f-24807.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wzb.eu/system/files/docs/dps/zz/Zivilgesellschaft%20macht%20Bildung.pdf"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poldem.eui.eu/" TargetMode="External"/><Relationship Id="rId20" Type="http://schemas.openxmlformats.org/officeDocument/2006/relationships/hyperlink" Target="https://bibliothek.wzb.eu/artikel/2022/f-248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bibliothek.wzb.eu/artikel/2019/f-22154.pdf" TargetMode="External"/><Relationship Id="rId5" Type="http://schemas.openxmlformats.org/officeDocument/2006/relationships/webSettings" Target="webSettings.xml"/><Relationship Id="rId15" Type="http://schemas.openxmlformats.org/officeDocument/2006/relationships/hyperlink" Target="https://scholar.google.com/citations?user=ofRcNYoAAAAJ&amp;hl=de" TargetMode="External"/><Relationship Id="rId23" Type="http://schemas.openxmlformats.org/officeDocument/2006/relationships/hyperlink" Target="https://blogs.lse.ac.uk/europpblog/2020/06/29/online-strikes-with-the-usual-suspects-how-fridays-for-future-has-coped-with-the-covid-19-pandemic/" TargetMode="External"/><Relationship Id="rId10" Type="http://schemas.openxmlformats.org/officeDocument/2006/relationships/header" Target="header1.xml"/><Relationship Id="rId19" Type="http://schemas.openxmlformats.org/officeDocument/2006/relationships/hyperlink" Target="https://www.wzb.eu/de/forschung/krieg-in-europa-ursachen-und-folgen/solidaritaet-und-protest-in-der-zeitenwende" TargetMode="External"/><Relationship Id="rId4" Type="http://schemas.openxmlformats.org/officeDocument/2006/relationships/settings" Target="settings.xml"/><Relationship Id="rId9" Type="http://schemas.openxmlformats.org/officeDocument/2006/relationships/hyperlink" Target="mailto:swen.hutter@wzb.eu" TargetMode="External"/><Relationship Id="rId14" Type="http://schemas.openxmlformats.org/officeDocument/2006/relationships/header" Target="header3.xml"/><Relationship Id="rId22" Type="http://schemas.openxmlformats.org/officeDocument/2006/relationships/hyperlink" Target="https://bibliothek.wzb.eu/artikel/2021/f-23997.pdf"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scholar.google.de/citations?user=ofRcNYoAAAAJ&amp;hl=en&amp;oi=ao" TargetMode="External"/><Relationship Id="rId1" Type="http://schemas.openxmlformats.org/officeDocument/2006/relationships/hyperlink" Target="http://www.swen-hutter.eu"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518C5-054B-43DB-89F5-DAC68A89C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5993</Words>
  <Characters>37756</Characters>
  <Application>Microsoft Office Word</Application>
  <DocSecurity>0</DocSecurity>
  <Lines>314</Lines>
  <Paragraphs>87</Paragraphs>
  <ScaleCrop>false</ScaleCrop>
  <HeadingPairs>
    <vt:vector size="2" baseType="variant">
      <vt:variant>
        <vt:lpstr>Titel</vt:lpstr>
      </vt:variant>
      <vt:variant>
        <vt:i4>1</vt:i4>
      </vt:variant>
    </vt:vector>
  </HeadingPairs>
  <TitlesOfParts>
    <vt:vector size="1" baseType="lpstr">
      <vt:lpstr/>
    </vt:vector>
  </TitlesOfParts>
  <Company>LS Vergleichende Politikwissenschaft - GSI</Company>
  <LinksUpToDate>false</LinksUpToDate>
  <CharactersWithSpaces>43662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Swen Xaver Hutter</dc:creator>
  <cp:lastModifiedBy>Mika Bauer</cp:lastModifiedBy>
  <cp:revision>2</cp:revision>
  <cp:lastPrinted>2024-11-03T08:38:00Z</cp:lastPrinted>
  <dcterms:created xsi:type="dcterms:W3CDTF">2025-03-13T09:36:00Z</dcterms:created>
  <dcterms:modified xsi:type="dcterms:W3CDTF">2025-03-13T09:36:00Z</dcterms:modified>
</cp:coreProperties>
</file>